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64" w:rsidRDefault="00670D64" w:rsidP="00670D64">
      <w:pPr>
        <w:pStyle w:val="a3"/>
        <w:tabs>
          <w:tab w:val="clear" w:pos="4153"/>
          <w:tab w:val="clear" w:pos="8306"/>
        </w:tabs>
        <w:spacing w:before="240"/>
        <w:rPr>
          <w:lang w:val="ru-RU"/>
        </w:rPr>
      </w:pPr>
      <w:r w:rsidRPr="00670D64">
        <w:rPr>
          <w:b/>
          <w:lang w:val="ru-RU"/>
        </w:rPr>
        <w:t>П</w:t>
      </w:r>
      <w:proofErr w:type="spellStart"/>
      <w:r w:rsidRPr="00670D64">
        <w:rPr>
          <w:b/>
        </w:rPr>
        <w:t>рограмма</w:t>
      </w:r>
      <w:proofErr w:type="spellEnd"/>
      <w:r w:rsidRPr="00670D64">
        <w:rPr>
          <w:b/>
        </w:rPr>
        <w:t xml:space="preserve"> </w:t>
      </w:r>
      <w:proofErr w:type="spellStart"/>
      <w:r w:rsidRPr="00670D64">
        <w:rPr>
          <w:b/>
        </w:rPr>
        <w:t>вебинара</w:t>
      </w:r>
      <w:proofErr w:type="spellEnd"/>
      <w:r w:rsidRPr="00670D64">
        <w:rPr>
          <w:b/>
        </w:rPr>
        <w:t xml:space="preserve"> </w:t>
      </w:r>
      <w:r w:rsidRPr="00670D64">
        <w:rPr>
          <w:b/>
          <w:sz w:val="28"/>
          <w:szCs w:val="28"/>
          <w:lang w:val="ru-RU"/>
        </w:rPr>
        <w:t>«К</w:t>
      </w:r>
      <w:r>
        <w:rPr>
          <w:b/>
          <w:sz w:val="28"/>
          <w:szCs w:val="28"/>
          <w:lang w:val="ru-RU"/>
        </w:rPr>
        <w:t>ак повысить эффекти</w:t>
      </w:r>
      <w:r>
        <w:rPr>
          <w:b/>
          <w:sz w:val="28"/>
          <w:szCs w:val="28"/>
          <w:lang w:val="ru-RU"/>
        </w:rPr>
        <w:t>в</w:t>
      </w:r>
      <w:r>
        <w:rPr>
          <w:b/>
          <w:sz w:val="28"/>
          <w:szCs w:val="28"/>
          <w:lang w:val="ru-RU"/>
        </w:rPr>
        <w:t>ность участия в выставках и получить максимальную выгоду»</w:t>
      </w:r>
    </w:p>
    <w:p w:rsidR="00670D64" w:rsidRPr="00A50A5D" w:rsidRDefault="00670D64" w:rsidP="00670D64">
      <w:pPr>
        <w:jc w:val="both"/>
        <w:rPr>
          <w:b/>
          <w:u w:val="singl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70D64" w:rsidRPr="00A50A5D" w:rsidTr="00670D64">
        <w:trPr>
          <w:tblCellSpacing w:w="15" w:type="dxa"/>
        </w:trPr>
        <w:tc>
          <w:tcPr>
            <w:tcW w:w="9385" w:type="dxa"/>
            <w:vAlign w:val="center"/>
            <w:hideMark/>
          </w:tcPr>
          <w:p w:rsidR="00670D64" w:rsidRDefault="00670D64" w:rsidP="00A51633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1. </w:t>
            </w:r>
            <w:r w:rsidRPr="00BF0491">
              <w:rPr>
                <w:b/>
                <w:bCs/>
                <w:color w:val="000000"/>
              </w:rPr>
              <w:t>Что не позволяет экспонентам добиваться на выставках максимальных резул</w:t>
            </w:r>
            <w:r w:rsidRPr="00BF0491">
              <w:rPr>
                <w:b/>
                <w:bCs/>
                <w:color w:val="000000"/>
              </w:rPr>
              <w:t>ь</w:t>
            </w:r>
            <w:r w:rsidRPr="00BF0491">
              <w:rPr>
                <w:b/>
                <w:bCs/>
                <w:color w:val="000000"/>
              </w:rPr>
              <w:t>татов.</w:t>
            </w:r>
            <w:r w:rsidRPr="00BF0491">
              <w:rPr>
                <w:color w:val="000000"/>
              </w:rPr>
              <w:t xml:space="preserve"> </w:t>
            </w:r>
            <w:r w:rsidRPr="00BF0491">
              <w:br/>
            </w:r>
            <w:r w:rsidRPr="00BF0491">
              <w:rPr>
                <w:color w:val="000000"/>
              </w:rPr>
              <w:t>Типичные ошибки и стереотипы</w:t>
            </w:r>
            <w:r>
              <w:rPr>
                <w:color w:val="000000"/>
              </w:rPr>
              <w:t>.</w:t>
            </w:r>
          </w:p>
          <w:p w:rsidR="00670D64" w:rsidRPr="00BF0491" w:rsidRDefault="00670D64" w:rsidP="00A51633"/>
          <w:p w:rsidR="00670D64" w:rsidRDefault="00670D64" w:rsidP="00A51633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2. </w:t>
            </w:r>
            <w:r w:rsidRPr="00BF0491">
              <w:rPr>
                <w:b/>
                <w:bCs/>
                <w:color w:val="000000"/>
              </w:rPr>
              <w:t>Группы задач, которые можно решать на выставке.</w:t>
            </w:r>
            <w:r w:rsidRPr="00BF0491">
              <w:rPr>
                <w:color w:val="000000"/>
              </w:rPr>
              <w:t xml:space="preserve"> Как правильно поставить зад</w:t>
            </w:r>
            <w:r w:rsidRPr="00BF0491">
              <w:rPr>
                <w:color w:val="000000"/>
              </w:rPr>
              <w:t>а</w:t>
            </w:r>
            <w:r w:rsidRPr="00BF0491">
              <w:rPr>
                <w:color w:val="000000"/>
              </w:rPr>
              <w:t xml:space="preserve">чи </w:t>
            </w:r>
            <w:r w:rsidRPr="00BF0491">
              <w:br/>
            </w:r>
            <w:r w:rsidRPr="00BF0491">
              <w:rPr>
                <w:color w:val="000000"/>
              </w:rPr>
              <w:t>участия в выставке</w:t>
            </w:r>
            <w:r>
              <w:rPr>
                <w:color w:val="000000"/>
              </w:rPr>
              <w:t>.</w:t>
            </w:r>
          </w:p>
          <w:p w:rsidR="00670D64" w:rsidRPr="00BF0491" w:rsidRDefault="00670D64" w:rsidP="00A51633"/>
          <w:p w:rsidR="00670D64" w:rsidRDefault="00670D64" w:rsidP="00A51633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3. </w:t>
            </w:r>
            <w:r w:rsidRPr="00BF0491">
              <w:rPr>
                <w:b/>
                <w:bCs/>
                <w:color w:val="000000"/>
              </w:rPr>
              <w:t xml:space="preserve">«Формула </w:t>
            </w:r>
            <w:proofErr w:type="spellStart"/>
            <w:r w:rsidRPr="00BF0491">
              <w:rPr>
                <w:b/>
                <w:bCs/>
                <w:color w:val="000000"/>
              </w:rPr>
              <w:t>экспоэффективности</w:t>
            </w:r>
            <w:proofErr w:type="spellEnd"/>
            <w:r w:rsidRPr="00BF0491">
              <w:rPr>
                <w:b/>
                <w:bCs/>
                <w:color w:val="000000"/>
              </w:rPr>
              <w:t>»:</w:t>
            </w:r>
            <w:r w:rsidRPr="00BF0491">
              <w:rPr>
                <w:color w:val="000000"/>
              </w:rPr>
              <w:t xml:space="preserve"> как заранее рассчитать среднее количество ко</w:t>
            </w:r>
            <w:r w:rsidRPr="00BF0491">
              <w:rPr>
                <w:color w:val="000000"/>
              </w:rPr>
              <w:t>н</w:t>
            </w:r>
            <w:r w:rsidRPr="00BF0491">
              <w:rPr>
                <w:color w:val="000000"/>
              </w:rPr>
              <w:t xml:space="preserve">тактов </w:t>
            </w:r>
            <w:r w:rsidRPr="00BF0491">
              <w:br/>
            </w:r>
            <w:r w:rsidRPr="00BF0491">
              <w:rPr>
                <w:color w:val="000000"/>
              </w:rPr>
              <w:t xml:space="preserve">с посетителями выставки, необходимое количество сотрудников для работы на стенде, </w:t>
            </w:r>
            <w:r w:rsidRPr="00BF0491">
              <w:br/>
            </w:r>
            <w:r w:rsidRPr="00BF0491">
              <w:rPr>
                <w:color w:val="000000"/>
              </w:rPr>
              <w:t>норму контактов с посетителями на одного сотрудника, среднее количество и приме</w:t>
            </w:r>
            <w:r w:rsidRPr="00BF0491">
              <w:rPr>
                <w:color w:val="000000"/>
              </w:rPr>
              <w:t>р</w:t>
            </w:r>
            <w:r w:rsidRPr="00BF0491">
              <w:rPr>
                <w:color w:val="000000"/>
              </w:rPr>
              <w:t>ный объем продаж по итогам выставки</w:t>
            </w:r>
            <w:r>
              <w:rPr>
                <w:color w:val="000000"/>
              </w:rPr>
              <w:t>.</w:t>
            </w:r>
          </w:p>
          <w:p w:rsidR="00670D64" w:rsidRPr="00BF0491" w:rsidRDefault="00670D64" w:rsidP="00A51633"/>
          <w:p w:rsidR="00670D64" w:rsidRPr="00BF0491" w:rsidRDefault="00670D64" w:rsidP="00A51633">
            <w:r>
              <w:rPr>
                <w:b/>
                <w:bCs/>
                <w:color w:val="000000"/>
              </w:rPr>
              <w:t xml:space="preserve">4. </w:t>
            </w:r>
            <w:r w:rsidRPr="00BF0491">
              <w:rPr>
                <w:b/>
                <w:bCs/>
                <w:color w:val="000000"/>
              </w:rPr>
              <w:t>Как создать фундамент успеха на выставке</w:t>
            </w:r>
            <w:r>
              <w:rPr>
                <w:b/>
                <w:bCs/>
                <w:color w:val="000000"/>
              </w:rPr>
              <w:t>:</w:t>
            </w:r>
          </w:p>
          <w:p w:rsidR="00670D64" w:rsidRPr="00BF0491" w:rsidRDefault="00670D64" w:rsidP="00A51633">
            <w:r w:rsidRPr="00BF0491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к</w:t>
            </w:r>
            <w:r w:rsidRPr="00BF0491">
              <w:rPr>
                <w:color w:val="000000"/>
              </w:rPr>
              <w:t>ак сформировать концепцию участия в выставке</w:t>
            </w:r>
            <w:r>
              <w:rPr>
                <w:color w:val="000000"/>
              </w:rPr>
              <w:t>;</w:t>
            </w:r>
          </w:p>
          <w:p w:rsidR="00670D64" w:rsidRDefault="00670D64" w:rsidP="00A51633">
            <w:pPr>
              <w:rPr>
                <w:color w:val="000000"/>
              </w:rPr>
            </w:pPr>
            <w:r w:rsidRPr="00BF0491"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</w:t>
            </w:r>
            <w:r w:rsidRPr="00BF0491">
              <w:rPr>
                <w:color w:val="000000"/>
              </w:rPr>
              <w:t>редвыставочная</w:t>
            </w:r>
            <w:proofErr w:type="spellEnd"/>
            <w:r w:rsidRPr="00BF0491">
              <w:rPr>
                <w:color w:val="000000"/>
              </w:rPr>
              <w:t xml:space="preserve"> рекламная кампания. Как и когда анонсировать участие в выставке</w:t>
            </w:r>
            <w:r>
              <w:rPr>
                <w:color w:val="000000"/>
              </w:rPr>
              <w:t>;</w:t>
            </w:r>
            <w:r w:rsidRPr="00BF0491">
              <w:rPr>
                <w:color w:val="000000"/>
              </w:rPr>
              <w:t xml:space="preserve"> </w:t>
            </w:r>
            <w:r w:rsidRPr="00BF0491">
              <w:br/>
            </w:r>
            <w:r w:rsidRPr="00BF0491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к</w:t>
            </w:r>
            <w:r w:rsidRPr="00BF0491">
              <w:rPr>
                <w:color w:val="000000"/>
              </w:rPr>
              <w:t xml:space="preserve">ак разработать </w:t>
            </w:r>
            <w:proofErr w:type="gramStart"/>
            <w:r w:rsidRPr="00BF0491">
              <w:rPr>
                <w:color w:val="000000"/>
              </w:rPr>
              <w:t>фирменный</w:t>
            </w:r>
            <w:proofErr w:type="gramEnd"/>
            <w:r w:rsidRPr="00BF0491">
              <w:rPr>
                <w:color w:val="000000"/>
              </w:rPr>
              <w:t xml:space="preserve"> </w:t>
            </w:r>
            <w:proofErr w:type="spellStart"/>
            <w:r w:rsidRPr="00BF0491">
              <w:rPr>
                <w:color w:val="000000"/>
              </w:rPr>
              <w:t>экспостиль</w:t>
            </w:r>
            <w:proofErr w:type="spellEnd"/>
            <w:r>
              <w:rPr>
                <w:color w:val="000000"/>
              </w:rPr>
              <w:t>.</w:t>
            </w:r>
          </w:p>
          <w:p w:rsidR="00670D64" w:rsidRPr="00BF0491" w:rsidRDefault="00670D64" w:rsidP="00A51633"/>
          <w:p w:rsidR="00670D64" w:rsidRPr="00BF0491" w:rsidRDefault="00670D64" w:rsidP="00A51633">
            <w:r>
              <w:rPr>
                <w:b/>
                <w:bCs/>
                <w:color w:val="000000"/>
              </w:rPr>
              <w:t xml:space="preserve">5. </w:t>
            </w:r>
            <w:r w:rsidRPr="00BF0491">
              <w:rPr>
                <w:b/>
                <w:bCs/>
                <w:color w:val="000000"/>
              </w:rPr>
              <w:t>Выставочный стенд</w:t>
            </w:r>
          </w:p>
          <w:p w:rsidR="00670D64" w:rsidRPr="00BF0491" w:rsidRDefault="00670D64" w:rsidP="00A51633">
            <w:r w:rsidRPr="00BF0491">
              <w:rPr>
                <w:color w:val="000000"/>
              </w:rPr>
              <w:t>- Главные функции стенда</w:t>
            </w:r>
          </w:p>
          <w:p w:rsidR="00670D64" w:rsidRPr="00BF0491" w:rsidRDefault="00670D64" w:rsidP="00A51633">
            <w:r w:rsidRPr="00BF0491">
              <w:rPr>
                <w:color w:val="000000"/>
              </w:rPr>
              <w:t>- Организация пространства стенда</w:t>
            </w:r>
          </w:p>
          <w:p w:rsidR="00670D64" w:rsidRPr="00BF0491" w:rsidRDefault="00670D64" w:rsidP="00A51633">
            <w:r w:rsidRPr="00BF0491">
              <w:rPr>
                <w:color w:val="000000"/>
              </w:rPr>
              <w:t xml:space="preserve">- Как выгодно представить товары или услуги на стенде </w:t>
            </w:r>
          </w:p>
          <w:p w:rsidR="00670D64" w:rsidRPr="00BF0491" w:rsidRDefault="00670D64" w:rsidP="00A51633">
            <w:r w:rsidRPr="00BF0491">
              <w:rPr>
                <w:color w:val="000000"/>
              </w:rPr>
              <w:t>- Как привлечь внимание посетителей к стенду</w:t>
            </w:r>
          </w:p>
          <w:p w:rsidR="00670D64" w:rsidRDefault="00670D64" w:rsidP="00A51633">
            <w:pPr>
              <w:rPr>
                <w:color w:val="000000"/>
              </w:rPr>
            </w:pPr>
            <w:r w:rsidRPr="00BF0491">
              <w:rPr>
                <w:color w:val="000000"/>
              </w:rPr>
              <w:t xml:space="preserve">- Тенденции </w:t>
            </w:r>
            <w:proofErr w:type="spellStart"/>
            <w:r w:rsidRPr="00BF0491">
              <w:rPr>
                <w:color w:val="000000"/>
              </w:rPr>
              <w:t>эксподизайна</w:t>
            </w:r>
            <w:proofErr w:type="spellEnd"/>
            <w:r w:rsidRPr="00BF0491">
              <w:rPr>
                <w:color w:val="000000"/>
              </w:rPr>
              <w:t xml:space="preserve">: текстовое, графическое, динамическое, </w:t>
            </w:r>
            <w:r w:rsidRPr="00BF0491">
              <w:br/>
            </w:r>
            <w:r w:rsidRPr="00BF0491">
              <w:rPr>
                <w:color w:val="000000"/>
              </w:rPr>
              <w:t>цветовое, световое, интерактивное оформление стенда</w:t>
            </w:r>
          </w:p>
          <w:p w:rsidR="00670D64" w:rsidRPr="00BF0491" w:rsidRDefault="00670D64" w:rsidP="00A51633"/>
          <w:p w:rsidR="00670D64" w:rsidRDefault="00670D64" w:rsidP="00A51633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6. </w:t>
            </w:r>
            <w:r w:rsidRPr="00BF0491">
              <w:rPr>
                <w:b/>
                <w:bCs/>
                <w:color w:val="000000"/>
              </w:rPr>
              <w:t xml:space="preserve">Полиграфическая и сувенирная </w:t>
            </w:r>
            <w:proofErr w:type="gramStart"/>
            <w:r w:rsidRPr="00BF0491">
              <w:rPr>
                <w:b/>
                <w:bCs/>
                <w:color w:val="000000"/>
              </w:rPr>
              <w:t>продукция</w:t>
            </w:r>
            <w:proofErr w:type="gramEnd"/>
            <w:r w:rsidRPr="00BF0491">
              <w:br/>
            </w:r>
            <w:r w:rsidRPr="00BF0491">
              <w:rPr>
                <w:color w:val="000000"/>
              </w:rPr>
              <w:t>- Какие рекламно-информационные материалы необходимо подготовить к выставке</w:t>
            </w:r>
            <w:r w:rsidRPr="00BF0491">
              <w:br/>
            </w:r>
            <w:r w:rsidRPr="00BF0491">
              <w:rPr>
                <w:color w:val="000000"/>
              </w:rPr>
              <w:t>- Как выбрать подходящий сувенир</w:t>
            </w:r>
          </w:p>
          <w:p w:rsidR="00670D64" w:rsidRPr="00BF0491" w:rsidRDefault="00670D64" w:rsidP="00A51633"/>
          <w:p w:rsidR="00670D64" w:rsidRDefault="00670D64" w:rsidP="00A5163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7. </w:t>
            </w:r>
            <w:r w:rsidRPr="00BF0491">
              <w:rPr>
                <w:b/>
                <w:bCs/>
                <w:color w:val="000000"/>
              </w:rPr>
              <w:t>Как организовать успешное деловое мероприятие на выставке</w:t>
            </w:r>
          </w:p>
          <w:p w:rsidR="00670D64" w:rsidRPr="00BF0491" w:rsidRDefault="00670D64" w:rsidP="00A51633"/>
          <w:p w:rsidR="00670D64" w:rsidRDefault="00670D64" w:rsidP="00A51633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8. </w:t>
            </w:r>
            <w:r w:rsidRPr="00BF0491">
              <w:rPr>
                <w:b/>
                <w:bCs/>
                <w:color w:val="000000"/>
              </w:rPr>
              <w:t>Как использовать рекламные возможности выставки</w:t>
            </w:r>
            <w:r w:rsidRPr="00BF0491">
              <w:rPr>
                <w:color w:val="000000"/>
              </w:rPr>
              <w:t>, чтобы повысить посеща</w:t>
            </w:r>
            <w:r w:rsidRPr="00BF0491">
              <w:rPr>
                <w:color w:val="000000"/>
              </w:rPr>
              <w:t>е</w:t>
            </w:r>
            <w:r w:rsidRPr="00BF0491">
              <w:rPr>
                <w:color w:val="000000"/>
              </w:rPr>
              <w:t xml:space="preserve">мость стенда </w:t>
            </w:r>
          </w:p>
          <w:p w:rsidR="00670D64" w:rsidRPr="00BF0491" w:rsidRDefault="00670D64" w:rsidP="00A51633"/>
          <w:p w:rsidR="00670D64" w:rsidRPr="00BF0491" w:rsidRDefault="00670D64" w:rsidP="00A51633">
            <w:r>
              <w:rPr>
                <w:b/>
                <w:bCs/>
                <w:color w:val="000000"/>
              </w:rPr>
              <w:t xml:space="preserve">9. </w:t>
            </w:r>
            <w:r w:rsidRPr="00BF0491">
              <w:rPr>
                <w:b/>
                <w:bCs/>
                <w:color w:val="000000"/>
              </w:rPr>
              <w:t xml:space="preserve">Выставочная команда. </w:t>
            </w:r>
            <w:r w:rsidRPr="00BF0491">
              <w:rPr>
                <w:color w:val="000000"/>
              </w:rPr>
              <w:t>Кто нужен на выставке</w:t>
            </w:r>
            <w:r w:rsidRPr="00BF0491">
              <w:br/>
            </w:r>
            <w:r w:rsidRPr="00BF0491">
              <w:rPr>
                <w:color w:val="000000"/>
              </w:rPr>
              <w:t xml:space="preserve">- Отбор и подготовка персонала: что должны знать и уметь сотрудники компании, </w:t>
            </w:r>
            <w:r w:rsidRPr="00BF0491">
              <w:br/>
            </w:r>
            <w:r w:rsidRPr="00BF0491">
              <w:rPr>
                <w:color w:val="000000"/>
              </w:rPr>
              <w:t xml:space="preserve">работающие на выставке </w:t>
            </w:r>
            <w:r w:rsidRPr="00BF0491">
              <w:br/>
            </w:r>
            <w:r w:rsidRPr="00BF0491">
              <w:rPr>
                <w:color w:val="000000"/>
              </w:rPr>
              <w:t>- Внешний вид и правила поведения персонала: что не следует делать на стенде</w:t>
            </w:r>
            <w:r w:rsidRPr="00BF0491">
              <w:br/>
            </w:r>
            <w:r w:rsidRPr="00BF0491">
              <w:rPr>
                <w:color w:val="000000"/>
              </w:rPr>
              <w:t xml:space="preserve">- Стимулирование персонала: как повысить качество работы сотрудников компании на выставке </w:t>
            </w:r>
          </w:p>
          <w:p w:rsidR="00670D64" w:rsidRDefault="00670D64" w:rsidP="00A51633">
            <w:pPr>
              <w:rPr>
                <w:color w:val="000000"/>
              </w:rPr>
            </w:pPr>
            <w:r w:rsidRPr="00BF0491">
              <w:rPr>
                <w:color w:val="000000"/>
              </w:rPr>
              <w:t>- Как использовать временный персонал</w:t>
            </w:r>
          </w:p>
          <w:p w:rsidR="00670D64" w:rsidRPr="00BF0491" w:rsidRDefault="00670D64" w:rsidP="00A51633"/>
          <w:p w:rsidR="00670D64" w:rsidRDefault="00670D64" w:rsidP="00A51633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10. </w:t>
            </w:r>
            <w:r w:rsidRPr="00BF0491">
              <w:rPr>
                <w:b/>
                <w:bCs/>
                <w:color w:val="000000"/>
              </w:rPr>
              <w:t>Как превратить посетителей выставки в клиентов</w:t>
            </w:r>
            <w:r w:rsidRPr="00BF0491">
              <w:br/>
            </w:r>
            <w:r w:rsidRPr="00BF0491">
              <w:rPr>
                <w:color w:val="000000"/>
              </w:rPr>
              <w:t>- Зачем посетители приходят на выставки</w:t>
            </w:r>
            <w:r w:rsidRPr="00BF0491">
              <w:br/>
            </w:r>
            <w:r w:rsidRPr="00BF0491">
              <w:rPr>
                <w:color w:val="000000"/>
              </w:rPr>
              <w:t>- Что всегда привлекает и интригует посетителей</w:t>
            </w:r>
            <w:r w:rsidRPr="00BF0491">
              <w:br/>
            </w:r>
            <w:r w:rsidRPr="00BF0491">
              <w:rPr>
                <w:color w:val="000000"/>
              </w:rPr>
              <w:t>- Что отпугивает посетителей</w:t>
            </w:r>
            <w:r w:rsidRPr="00BF0491">
              <w:br/>
            </w:r>
            <w:r w:rsidRPr="00BF0491">
              <w:rPr>
                <w:color w:val="000000"/>
              </w:rPr>
              <w:t>- Что оставляет у посетителей наиболее яркие впечатления</w:t>
            </w:r>
            <w:r w:rsidRPr="00BF0491">
              <w:br/>
            </w:r>
            <w:r w:rsidRPr="00BF0491">
              <w:rPr>
                <w:color w:val="000000"/>
              </w:rPr>
              <w:lastRenderedPageBreak/>
              <w:t>- Как сказать посетителям то, что они хотят слышать</w:t>
            </w:r>
            <w:r w:rsidRPr="00BF0491">
              <w:br/>
            </w:r>
            <w:r w:rsidRPr="00BF0491">
              <w:rPr>
                <w:color w:val="000000"/>
              </w:rPr>
              <w:t>- Как разговаривать с посетителями на «языке выгоды»</w:t>
            </w:r>
          </w:p>
          <w:p w:rsidR="00670D64" w:rsidRPr="00BF0491" w:rsidRDefault="00670D64" w:rsidP="00A51633"/>
          <w:p w:rsidR="00670D64" w:rsidRPr="00BF0491" w:rsidRDefault="00670D64" w:rsidP="00A51633">
            <w:r>
              <w:rPr>
                <w:b/>
                <w:bCs/>
                <w:color w:val="000000"/>
              </w:rPr>
              <w:t xml:space="preserve">11. </w:t>
            </w:r>
            <w:r w:rsidRPr="00BF0491">
              <w:rPr>
                <w:b/>
                <w:bCs/>
                <w:color w:val="000000"/>
              </w:rPr>
              <w:t>Методы работы с посетителями</w:t>
            </w:r>
          </w:p>
          <w:p w:rsidR="00670D64" w:rsidRPr="00BF0491" w:rsidRDefault="00670D64" w:rsidP="00A51633">
            <w:r w:rsidRPr="00BF0491">
              <w:rPr>
                <w:color w:val="000000"/>
              </w:rPr>
              <w:t>- Алгоритм контакта с посетителем выставки. Этапы и задачи</w:t>
            </w:r>
          </w:p>
          <w:p w:rsidR="00670D64" w:rsidRPr="00BF0491" w:rsidRDefault="00670D64" w:rsidP="00A51633">
            <w:r w:rsidRPr="00BF0491">
              <w:rPr>
                <w:color w:val="000000"/>
              </w:rPr>
              <w:t>- Как установить контакт с посетителем: «реактивная» и «</w:t>
            </w:r>
            <w:proofErr w:type="spellStart"/>
            <w:r w:rsidRPr="00BF0491">
              <w:rPr>
                <w:color w:val="000000"/>
              </w:rPr>
              <w:t>проактивная</w:t>
            </w:r>
            <w:proofErr w:type="spellEnd"/>
            <w:r w:rsidRPr="00BF0491">
              <w:rPr>
                <w:color w:val="000000"/>
              </w:rPr>
              <w:t>» модели</w:t>
            </w:r>
            <w:r w:rsidRPr="00BF0491">
              <w:br/>
            </w:r>
            <w:r w:rsidRPr="00BF0491">
              <w:rPr>
                <w:color w:val="000000"/>
              </w:rPr>
              <w:t>- Как идентифицировать посетителя</w:t>
            </w:r>
          </w:p>
          <w:p w:rsidR="00670D64" w:rsidRPr="00BF0491" w:rsidRDefault="00670D64" w:rsidP="00A51633">
            <w:r w:rsidRPr="00BF0491">
              <w:rPr>
                <w:color w:val="000000"/>
              </w:rPr>
              <w:t xml:space="preserve">- Как расположить посетителя на стенде </w:t>
            </w:r>
          </w:p>
          <w:p w:rsidR="00670D64" w:rsidRPr="00BF0491" w:rsidRDefault="00670D64" w:rsidP="00A51633">
            <w:r w:rsidRPr="00BF0491">
              <w:rPr>
                <w:color w:val="000000"/>
              </w:rPr>
              <w:t xml:space="preserve">- Как выяснить потребности посетителя </w:t>
            </w:r>
          </w:p>
          <w:p w:rsidR="00670D64" w:rsidRPr="00BF0491" w:rsidRDefault="00670D64" w:rsidP="00A51633">
            <w:r w:rsidRPr="00BF0491">
              <w:rPr>
                <w:color w:val="000000"/>
              </w:rPr>
              <w:t xml:space="preserve">- Представление продукта, работа с вопросами и возражениями </w:t>
            </w:r>
          </w:p>
          <w:p w:rsidR="00670D64" w:rsidRPr="00BF0491" w:rsidRDefault="00670D64" w:rsidP="00A51633">
            <w:r w:rsidRPr="00BF0491">
              <w:rPr>
                <w:color w:val="000000"/>
              </w:rPr>
              <w:t>- Как оказать позитивное влияние на посетителя</w:t>
            </w:r>
          </w:p>
          <w:p w:rsidR="00670D64" w:rsidRPr="00BF0491" w:rsidRDefault="00670D64" w:rsidP="00A51633">
            <w:r w:rsidRPr="00BF0491">
              <w:rPr>
                <w:color w:val="000000"/>
              </w:rPr>
              <w:t>- Регистрация посетителей стенда. Как фиксировать выставочные контакты</w:t>
            </w:r>
            <w:r w:rsidRPr="00BF0491">
              <w:br/>
            </w:r>
            <w:r w:rsidRPr="00BF0491">
              <w:rPr>
                <w:color w:val="000000"/>
              </w:rPr>
              <w:t>- Как правильно завершить разговор с посетителем</w:t>
            </w:r>
          </w:p>
          <w:p w:rsidR="00670D64" w:rsidRPr="00BF0491" w:rsidRDefault="00670D64" w:rsidP="00A51633">
            <w:r w:rsidRPr="00BF0491">
              <w:rPr>
                <w:color w:val="000000"/>
              </w:rPr>
              <w:t xml:space="preserve">- Что делать, когда посетителей много </w:t>
            </w:r>
          </w:p>
          <w:p w:rsidR="00670D64" w:rsidRPr="00BF0491" w:rsidRDefault="00670D64" w:rsidP="00A51633">
            <w:r w:rsidRPr="00BF0491">
              <w:rPr>
                <w:color w:val="000000"/>
              </w:rPr>
              <w:t>- Что делать, когда посетителей мало. Как работать с несколькими посетителями одн</w:t>
            </w:r>
            <w:r w:rsidRPr="00BF0491">
              <w:rPr>
                <w:color w:val="000000"/>
              </w:rPr>
              <w:t>о</w:t>
            </w:r>
            <w:r w:rsidRPr="00BF0491">
              <w:rPr>
                <w:color w:val="000000"/>
              </w:rPr>
              <w:t>временно</w:t>
            </w:r>
          </w:p>
          <w:p w:rsidR="00670D64" w:rsidRDefault="00670D64" w:rsidP="00A51633">
            <w:pPr>
              <w:rPr>
                <w:color w:val="000000"/>
              </w:rPr>
            </w:pPr>
            <w:r w:rsidRPr="00BF0491">
              <w:rPr>
                <w:color w:val="000000"/>
              </w:rPr>
              <w:t>- Как ограничить общение с нецелевыми посетителями</w:t>
            </w:r>
            <w:r w:rsidRPr="00BF0491">
              <w:br/>
            </w:r>
            <w:r w:rsidRPr="00BF0491">
              <w:br/>
            </w:r>
            <w:r>
              <w:rPr>
                <w:b/>
                <w:bCs/>
                <w:color w:val="000000"/>
              </w:rPr>
              <w:t xml:space="preserve">12. </w:t>
            </w:r>
            <w:r w:rsidRPr="00BF0491">
              <w:rPr>
                <w:b/>
                <w:bCs/>
                <w:color w:val="000000"/>
              </w:rPr>
              <w:t xml:space="preserve">Практические советы по работе на выставке </w:t>
            </w:r>
            <w:r w:rsidRPr="00BF0491">
              <w:br/>
            </w:r>
            <w:r w:rsidRPr="00BF0491">
              <w:rPr>
                <w:color w:val="000000"/>
              </w:rPr>
              <w:t>- Как организовать режим работы на стенде</w:t>
            </w:r>
            <w:r w:rsidRPr="00BF0491">
              <w:br/>
            </w:r>
            <w:r w:rsidRPr="00BF0491">
              <w:rPr>
                <w:color w:val="000000"/>
              </w:rPr>
              <w:t>- Как поддерживать работоспособность в течение дня</w:t>
            </w:r>
            <w:r w:rsidRPr="00BF0491">
              <w:br/>
            </w:r>
            <w:r w:rsidRPr="00BF0491">
              <w:rPr>
                <w:color w:val="000000"/>
              </w:rPr>
              <w:t>- Почему важно использовать время работы выставки с первой до последней минуты</w:t>
            </w:r>
          </w:p>
          <w:p w:rsidR="00670D64" w:rsidRPr="00BF0491" w:rsidRDefault="00670D64" w:rsidP="00A51633"/>
          <w:p w:rsidR="00670D64" w:rsidRDefault="00670D64" w:rsidP="00A51633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13. </w:t>
            </w:r>
            <w:proofErr w:type="spellStart"/>
            <w:r w:rsidRPr="00BF0491">
              <w:rPr>
                <w:b/>
                <w:bCs/>
                <w:color w:val="000000"/>
              </w:rPr>
              <w:t>Поствыставочный</w:t>
            </w:r>
            <w:proofErr w:type="spellEnd"/>
            <w:r w:rsidRPr="00BF0491">
              <w:rPr>
                <w:b/>
                <w:bCs/>
                <w:color w:val="000000"/>
              </w:rPr>
              <w:t xml:space="preserve"> период.</w:t>
            </w:r>
            <w:r w:rsidRPr="00BF0491">
              <w:rPr>
                <w:color w:val="000000"/>
              </w:rPr>
              <w:t xml:space="preserve"> Что необходимо сделать после выставки</w:t>
            </w:r>
            <w:r w:rsidRPr="00BF0491">
              <w:br/>
            </w:r>
            <w:r w:rsidRPr="00BF0491">
              <w:rPr>
                <w:color w:val="000000"/>
              </w:rPr>
              <w:t>- Как обрабатывать контакты, полученные на выставке</w:t>
            </w:r>
            <w:r w:rsidRPr="00BF0491">
              <w:br/>
            </w:r>
            <w:r w:rsidRPr="00BF0491">
              <w:rPr>
                <w:color w:val="000000"/>
              </w:rPr>
              <w:t>- Как оценить эффективность участия в выставке</w:t>
            </w:r>
          </w:p>
          <w:p w:rsidR="00670D64" w:rsidRPr="00BF0491" w:rsidRDefault="00670D64" w:rsidP="00A51633"/>
          <w:p w:rsidR="00670D64" w:rsidRDefault="00670D64" w:rsidP="00A5163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14. </w:t>
            </w:r>
            <w:r w:rsidRPr="00BF0491">
              <w:rPr>
                <w:b/>
                <w:bCs/>
                <w:color w:val="000000"/>
              </w:rPr>
              <w:t>Примеры успешного участия в выставках</w:t>
            </w:r>
          </w:p>
          <w:p w:rsidR="00670D64" w:rsidRPr="00BF0491" w:rsidRDefault="00670D64" w:rsidP="00A51633"/>
          <w:p w:rsidR="00670D64" w:rsidRDefault="00670D64" w:rsidP="00A5163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15. </w:t>
            </w:r>
            <w:r w:rsidRPr="00BF0491">
              <w:rPr>
                <w:b/>
                <w:bCs/>
                <w:color w:val="000000"/>
              </w:rPr>
              <w:t>7 «золотых» советов экспонентам</w:t>
            </w:r>
          </w:p>
          <w:p w:rsidR="00670D64" w:rsidRPr="00A50A5D" w:rsidRDefault="00670D64" w:rsidP="00A51633">
            <w:pPr>
              <w:rPr>
                <w:b/>
              </w:rPr>
            </w:pPr>
          </w:p>
        </w:tc>
      </w:tr>
    </w:tbl>
    <w:p w:rsidR="00670D64" w:rsidRDefault="00670D64" w:rsidP="00670D64">
      <w:pPr>
        <w:tabs>
          <w:tab w:val="left" w:pos="0"/>
        </w:tabs>
        <w:spacing w:after="120"/>
        <w:ind w:firstLine="709"/>
        <w:jc w:val="center"/>
        <w:rPr>
          <w:b/>
        </w:rPr>
      </w:pPr>
    </w:p>
    <w:p w:rsidR="00670D64" w:rsidRDefault="00670D6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70D64" w:rsidRDefault="00670D64" w:rsidP="00670D64">
      <w:pPr>
        <w:tabs>
          <w:tab w:val="left" w:pos="0"/>
        </w:tabs>
        <w:spacing w:after="120"/>
        <w:ind w:firstLine="709"/>
        <w:jc w:val="center"/>
        <w:rPr>
          <w:b/>
        </w:rPr>
      </w:pPr>
    </w:p>
    <w:p w:rsidR="00670D64" w:rsidRPr="00934630" w:rsidRDefault="00670D64" w:rsidP="00670D64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934630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934630">
        <w:rPr>
          <w:b/>
          <w:sz w:val="28"/>
          <w:szCs w:val="28"/>
        </w:rPr>
        <w:t>вебинаре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proofErr w:type="gramStart"/>
      <w:r>
        <w:rPr>
          <w:b/>
          <w:sz w:val="28"/>
          <w:szCs w:val="28"/>
        </w:rPr>
        <w:t>интернет-семинаре</w:t>
      </w:r>
      <w:proofErr w:type="spellEnd"/>
      <w:proofErr w:type="gramEnd"/>
      <w:r>
        <w:rPr>
          <w:b/>
          <w:sz w:val="28"/>
          <w:szCs w:val="28"/>
        </w:rPr>
        <w:t>)</w:t>
      </w:r>
    </w:p>
    <w:p w:rsidR="00670D64" w:rsidRDefault="00670D64" w:rsidP="00670D64">
      <w:pPr>
        <w:tabs>
          <w:tab w:val="left" w:pos="0"/>
        </w:tabs>
        <w:spacing w:before="120" w:after="120"/>
        <w:ind w:firstLine="709"/>
        <w:jc w:val="both"/>
      </w:pPr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</w:t>
      </w:r>
      <w:r w:rsidRPr="0071663D">
        <w:t>компьютер (ноутбук), подкл</w:t>
      </w:r>
      <w:r w:rsidRPr="0071663D">
        <w:t>ю</w:t>
      </w:r>
      <w:r w:rsidRPr="0071663D">
        <w:t>ченный к интернету</w:t>
      </w:r>
      <w:r>
        <w:t xml:space="preserve"> с</w:t>
      </w:r>
      <w:r w:rsidRPr="0071663D">
        <w:t xml:space="preserve"> акустик</w:t>
      </w:r>
      <w:r>
        <w:t xml:space="preserve">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670D64" w:rsidRDefault="00670D64" w:rsidP="00670D64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>
        <w:t>Р</w:t>
      </w:r>
      <w:r w:rsidRPr="0071663D">
        <w:t xml:space="preserve">екомендуемая скорость соединения составляет </w:t>
      </w:r>
      <w:r>
        <w:t>от 256</w:t>
      </w:r>
      <w:r w:rsidRPr="0071663D">
        <w:t xml:space="preserve"> </w:t>
      </w:r>
      <w:proofErr w:type="spellStart"/>
      <w:r w:rsidRPr="0071663D">
        <w:t>kbps</w:t>
      </w:r>
      <w:proofErr w:type="spellEnd"/>
      <w:r w:rsidRPr="0071663D">
        <w:t>. Эта скорость до</w:t>
      </w:r>
      <w:r w:rsidRPr="0071663D">
        <w:t>с</w:t>
      </w:r>
      <w:r w:rsidRPr="0071663D">
        <w:t>тупна практически на любом подключении в оф</w:t>
      </w:r>
      <w:r w:rsidRPr="0071663D">
        <w:t>и</w:t>
      </w:r>
      <w:r w:rsidRPr="0071663D">
        <w:t xml:space="preserve">се или дома (LAN, ADSL, </w:t>
      </w:r>
      <w:proofErr w:type="spellStart"/>
      <w:r w:rsidRPr="0071663D">
        <w:t>WiFi</w:t>
      </w:r>
      <w:proofErr w:type="spellEnd"/>
      <w:r w:rsidRPr="0071663D">
        <w:t>).</w:t>
      </w:r>
      <w:r w:rsidRPr="0071663D">
        <w:rPr>
          <w:b/>
        </w:rPr>
        <w:t xml:space="preserve">                   </w:t>
      </w:r>
    </w:p>
    <w:p w:rsidR="00670D64" w:rsidRPr="00221FC2" w:rsidRDefault="00670D64" w:rsidP="00670D64">
      <w:pPr>
        <w:tabs>
          <w:tab w:val="left" w:pos="0"/>
        </w:tabs>
        <w:spacing w:after="120"/>
        <w:ind w:firstLine="709"/>
        <w:jc w:val="both"/>
      </w:pPr>
      <w:r w:rsidRPr="00221FC2">
        <w:t xml:space="preserve">Формат </w:t>
      </w:r>
      <w:proofErr w:type="spellStart"/>
      <w:r w:rsidRPr="00221FC2">
        <w:t>вебинара</w:t>
      </w:r>
      <w:proofErr w:type="spellEnd"/>
      <w:r w:rsidRPr="00221FC2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</w:t>
      </w:r>
      <w:r w:rsidRPr="00221FC2">
        <w:t>л</w:t>
      </w:r>
      <w:r w:rsidRPr="00221FC2">
        <w:t xml:space="preserve">нить задания, в любой момент может задать </w:t>
      </w:r>
      <w:proofErr w:type="spellStart"/>
      <w:r w:rsidRPr="00221FC2">
        <w:t>онлайн-вопрос</w:t>
      </w:r>
      <w:proofErr w:type="spellEnd"/>
      <w:r w:rsidRPr="00221FC2">
        <w:t xml:space="preserve"> преподавателю или другим участникам. </w:t>
      </w:r>
    </w:p>
    <w:p w:rsidR="00670D64" w:rsidRPr="008A1D1E" w:rsidRDefault="00670D64" w:rsidP="00670D64">
      <w:pPr>
        <w:spacing w:after="120"/>
        <w:ind w:firstLine="709"/>
        <w:jc w:val="both"/>
        <w:rPr>
          <w:b/>
          <w:u w:val="single"/>
        </w:rPr>
      </w:pPr>
      <w:r w:rsidRPr="008A1D1E">
        <w:rPr>
          <w:b/>
        </w:rPr>
        <w:t xml:space="preserve">Техническое тестирование участников </w:t>
      </w:r>
      <w:proofErr w:type="spellStart"/>
      <w:r w:rsidRPr="008A1D1E">
        <w:rPr>
          <w:b/>
        </w:rPr>
        <w:t>вебинара</w:t>
      </w:r>
      <w:proofErr w:type="spellEnd"/>
      <w:r w:rsidRPr="008A1D1E">
        <w:rPr>
          <w:b/>
        </w:rPr>
        <w:t xml:space="preserve"> состоится </w:t>
      </w:r>
      <w:r>
        <w:rPr>
          <w:b/>
        </w:rPr>
        <w:t xml:space="preserve">24 августа </w:t>
      </w:r>
      <w:r w:rsidRPr="008A1D1E">
        <w:rPr>
          <w:b/>
        </w:rPr>
        <w:t>201</w:t>
      </w:r>
      <w:r>
        <w:rPr>
          <w:b/>
        </w:rPr>
        <w:t>6</w:t>
      </w:r>
      <w:r w:rsidRPr="008A1D1E">
        <w:rPr>
          <w:b/>
        </w:rPr>
        <w:t xml:space="preserve"> г.                 в 1</w:t>
      </w:r>
      <w:r>
        <w:rPr>
          <w:b/>
        </w:rPr>
        <w:t>2</w:t>
      </w:r>
      <w:r w:rsidRPr="008A1D1E">
        <w:rPr>
          <w:b/>
        </w:rPr>
        <w:t xml:space="preserve">-00 по </w:t>
      </w:r>
      <w:proofErr w:type="spellStart"/>
      <w:r w:rsidRPr="008A1D1E">
        <w:rPr>
          <w:b/>
        </w:rPr>
        <w:t>моск</w:t>
      </w:r>
      <w:proofErr w:type="spellEnd"/>
      <w:r w:rsidRPr="008A1D1E">
        <w:rPr>
          <w:b/>
        </w:rPr>
        <w:t xml:space="preserve">. времени по </w:t>
      </w:r>
      <w:proofErr w:type="spellStart"/>
      <w:proofErr w:type="gramStart"/>
      <w:r w:rsidRPr="008A1D1E">
        <w:rPr>
          <w:b/>
        </w:rPr>
        <w:t>интернет-ссылке</w:t>
      </w:r>
      <w:proofErr w:type="spellEnd"/>
      <w:proofErr w:type="gramEnd"/>
      <w:r w:rsidRPr="008A1D1E">
        <w:rPr>
          <w:b/>
        </w:rPr>
        <w:t xml:space="preserve"> </w:t>
      </w:r>
      <w:hyperlink r:id="rId5" w:history="1">
        <w:r w:rsidRPr="00063A6E">
          <w:rPr>
            <w:rStyle w:val="a5"/>
          </w:rPr>
          <w:t>http://www.iimba.ru/webinar</w:t>
        </w:r>
      </w:hyperlink>
    </w:p>
    <w:p w:rsidR="00670D64" w:rsidRPr="00467A58" w:rsidRDefault="00670D64" w:rsidP="00670D64">
      <w:pPr>
        <w:spacing w:after="120"/>
        <w:jc w:val="both"/>
        <w:rPr>
          <w:bCs/>
        </w:rPr>
      </w:pPr>
      <w:r w:rsidRPr="0028732E">
        <w:rPr>
          <w:b/>
        </w:rPr>
        <w:t xml:space="preserve">Уважаемые участники </w:t>
      </w:r>
      <w:proofErr w:type="spellStart"/>
      <w:r w:rsidRPr="0028732E">
        <w:rPr>
          <w:b/>
        </w:rPr>
        <w:t>вебинаров</w:t>
      </w:r>
      <w:proofErr w:type="spellEnd"/>
      <w:r w:rsidRPr="0028732E">
        <w:rPr>
          <w:b/>
        </w:rPr>
        <w:t>!</w:t>
      </w:r>
      <w:r>
        <w:t xml:space="preserve"> </w:t>
      </w:r>
      <w:proofErr w:type="gramStart"/>
      <w:r>
        <w:t xml:space="preserve">Мы рады сообщить Вам, что теперь </w:t>
      </w:r>
      <w:r w:rsidRPr="0091668D">
        <w:rPr>
          <w:bCs/>
        </w:rPr>
        <w:t xml:space="preserve">участвовать в </w:t>
      </w:r>
      <w:proofErr w:type="spellStart"/>
      <w:r w:rsidRPr="0091668D">
        <w:rPr>
          <w:bCs/>
        </w:rPr>
        <w:t>вебинарах</w:t>
      </w:r>
      <w:proofErr w:type="spellEnd"/>
      <w:r w:rsidRPr="0091668D">
        <w:rPr>
          <w:bCs/>
        </w:rPr>
        <w:t xml:space="preserve"> можно при помощи мобильных устройств</w:t>
      </w:r>
      <w:r>
        <w:rPr>
          <w:bCs/>
        </w:rPr>
        <w:t xml:space="preserve"> (смартфоны</w:t>
      </w:r>
      <w:r w:rsidRPr="0028732E">
        <w:rPr>
          <w:bCs/>
        </w:rPr>
        <w:t xml:space="preserve"> </w:t>
      </w:r>
      <w:r>
        <w:rPr>
          <w:bCs/>
        </w:rPr>
        <w:t>и планшеты на опер</w:t>
      </w:r>
      <w:r>
        <w:rPr>
          <w:bCs/>
        </w:rPr>
        <w:t>а</w:t>
      </w:r>
      <w:r>
        <w:rPr>
          <w:bCs/>
        </w:rPr>
        <w:t>ционных системах:</w:t>
      </w:r>
      <w:proofErr w:type="gramEnd"/>
      <w:r>
        <w:rPr>
          <w:bCs/>
        </w:rPr>
        <w:t xml:space="preserve"> </w:t>
      </w:r>
      <w:r>
        <w:rPr>
          <w:bCs/>
          <w:lang w:val="en-US"/>
        </w:rPr>
        <w:t>Android</w:t>
      </w:r>
      <w:r>
        <w:rPr>
          <w:bCs/>
        </w:rPr>
        <w:t xml:space="preserve"> и </w:t>
      </w:r>
      <w:r>
        <w:rPr>
          <w:bCs/>
          <w:lang w:val="en-US"/>
        </w:rPr>
        <w:t>IOS</w:t>
      </w:r>
      <w:r>
        <w:rPr>
          <w:bCs/>
        </w:rPr>
        <w:t>)</w:t>
      </w:r>
      <w:r w:rsidRPr="0091668D">
        <w:rPr>
          <w:bCs/>
        </w:rPr>
        <w:t xml:space="preserve"> в приложении </w:t>
      </w:r>
      <w:proofErr w:type="spellStart"/>
      <w:r>
        <w:rPr>
          <w:b/>
          <w:bCs/>
          <w:lang w:val="en-US"/>
        </w:rPr>
        <w:t>MyOwnConference</w:t>
      </w:r>
      <w:proofErr w:type="spellEnd"/>
    </w:p>
    <w:p w:rsidR="00670D64" w:rsidRDefault="00670D64" w:rsidP="00670D64">
      <w:pPr>
        <w:spacing w:after="120"/>
        <w:ind w:firstLine="709"/>
        <w:jc w:val="both"/>
        <w:rPr>
          <w:b/>
        </w:rPr>
      </w:pPr>
      <w:r>
        <w:t xml:space="preserve">Рекомендуем пользоваться </w:t>
      </w:r>
      <w:proofErr w:type="spellStart"/>
      <w:proofErr w:type="gramStart"/>
      <w:r>
        <w:t>интернет-браузером</w:t>
      </w:r>
      <w:proofErr w:type="spellEnd"/>
      <w:proofErr w:type="gramEnd"/>
      <w:r>
        <w:t xml:space="preserve"> </w:t>
      </w:r>
      <w:r>
        <w:rPr>
          <w:b/>
          <w:lang w:val="en-US"/>
        </w:rPr>
        <w:t>Google</w:t>
      </w:r>
      <w:r w:rsidRPr="00DB1175">
        <w:rPr>
          <w:b/>
        </w:rPr>
        <w:t xml:space="preserve"> </w:t>
      </w:r>
      <w:r>
        <w:rPr>
          <w:b/>
          <w:lang w:val="en-US"/>
        </w:rPr>
        <w:t>Chrome</w:t>
      </w:r>
      <w:r>
        <w:rPr>
          <w:b/>
        </w:rPr>
        <w:t>.</w:t>
      </w:r>
    </w:p>
    <w:p w:rsidR="00670D64" w:rsidRPr="004B37C2" w:rsidRDefault="00670D64" w:rsidP="00670D64">
      <w:pPr>
        <w:spacing w:after="120"/>
        <w:ind w:firstLine="709"/>
        <w:jc w:val="both"/>
      </w:pPr>
    </w:p>
    <w:p w:rsidR="00670D64" w:rsidRPr="004B37C2" w:rsidRDefault="00670D64" w:rsidP="00670D64">
      <w:pPr>
        <w:spacing w:after="120"/>
        <w:ind w:firstLine="709"/>
        <w:jc w:val="center"/>
        <w:rPr>
          <w:b/>
        </w:rPr>
      </w:pPr>
      <w:r>
        <w:rPr>
          <w:b/>
        </w:rPr>
        <w:t xml:space="preserve">Правила участия в </w:t>
      </w:r>
      <w:proofErr w:type="spellStart"/>
      <w:r w:rsidRPr="00E52181">
        <w:rPr>
          <w:b/>
        </w:rPr>
        <w:t>вебинар</w:t>
      </w:r>
      <w:r>
        <w:rPr>
          <w:b/>
        </w:rPr>
        <w:t>е</w:t>
      </w:r>
      <w:proofErr w:type="spellEnd"/>
      <w:r w:rsidRPr="00E52181">
        <w:rPr>
          <w:b/>
        </w:rPr>
        <w:t>:</w:t>
      </w:r>
    </w:p>
    <w:p w:rsidR="00670D64" w:rsidRDefault="00670D64" w:rsidP="00670D64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proofErr w:type="gramStart"/>
      <w:r>
        <w:t xml:space="preserve">Всем участникам </w:t>
      </w:r>
      <w:proofErr w:type="spellStart"/>
      <w:r>
        <w:t>вебинара</w:t>
      </w:r>
      <w:proofErr w:type="spellEnd"/>
      <w: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>
        <w:t>вебинара</w:t>
      </w:r>
      <w:proofErr w:type="spellEnd"/>
      <w:r>
        <w:t xml:space="preserve"> не несут ответственность за неправильно настроенное оборудование, программное обесп</w:t>
      </w:r>
      <w:r>
        <w:t>е</w:t>
      </w:r>
      <w:r>
        <w:t xml:space="preserve">чение участников </w:t>
      </w:r>
      <w:proofErr w:type="spellStart"/>
      <w:r>
        <w:t>вебинара</w:t>
      </w:r>
      <w:proofErr w:type="spellEnd"/>
      <w:r>
        <w:t xml:space="preserve"> и нарушения работы местных </w:t>
      </w:r>
      <w:proofErr w:type="spellStart"/>
      <w:r>
        <w:t>интернет-провайдеров</w:t>
      </w:r>
      <w:proofErr w:type="spellEnd"/>
      <w:r>
        <w:t xml:space="preserve">, предоставляющие услуги </w:t>
      </w:r>
      <w:proofErr w:type="spellStart"/>
      <w:r>
        <w:t>интернет-связи</w:t>
      </w:r>
      <w:proofErr w:type="spellEnd"/>
      <w:r>
        <w:t xml:space="preserve"> участникам </w:t>
      </w:r>
      <w:proofErr w:type="spellStart"/>
      <w:r>
        <w:t>вебинара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работе </w:t>
      </w:r>
      <w:proofErr w:type="spellStart"/>
      <w:r>
        <w:t>вебинара</w:t>
      </w:r>
      <w:proofErr w:type="spellEnd"/>
      <w:r>
        <w:t xml:space="preserve"> не считаются дефектами незначительные малозаметные задержки видеоизображ</w:t>
      </w:r>
      <w:r>
        <w:t>е</w:t>
      </w:r>
      <w:r>
        <w:t>ния и звука).</w:t>
      </w:r>
      <w:proofErr w:type="gramEnd"/>
    </w:p>
    <w:p w:rsidR="00670D64" w:rsidRDefault="00670D64" w:rsidP="00670D64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Участникам </w:t>
      </w:r>
      <w:proofErr w:type="spellStart"/>
      <w:r>
        <w:t>вебинара</w:t>
      </w:r>
      <w:proofErr w:type="spellEnd"/>
      <w:r>
        <w:t xml:space="preserve"> запрещено </w:t>
      </w:r>
      <w:proofErr w:type="spellStart"/>
      <w:r>
        <w:t>флудить</w:t>
      </w:r>
      <w:proofErr w:type="spellEnd"/>
      <w:r>
        <w:t xml:space="preserve"> в чате </w:t>
      </w:r>
      <w:proofErr w:type="spellStart"/>
      <w:r>
        <w:t>вебинара</w:t>
      </w:r>
      <w:proofErr w:type="spellEnd"/>
      <w:r>
        <w:t xml:space="preserve"> (писать некорректные, бессмысленные, многократно повторяемые какие-либо слова и фразы). Нарушит</w:t>
      </w:r>
      <w:r>
        <w:t>е</w:t>
      </w:r>
      <w:r>
        <w:t xml:space="preserve">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</w:t>
      </w:r>
      <w:r>
        <w:t>и</w:t>
      </w:r>
      <w:r>
        <w:t xml:space="preserve">сать в чате). Просьба быть вежливыми – Ваши сообщения видят Ваши коллеги из других регионов. </w:t>
      </w:r>
    </w:p>
    <w:p w:rsidR="00670D64" w:rsidRPr="00760941" w:rsidRDefault="00670D64" w:rsidP="00670D64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  <w:rPr>
          <w:sz w:val="28"/>
          <w:szCs w:val="28"/>
        </w:rPr>
      </w:pPr>
      <w:r>
        <w:t xml:space="preserve">При входе в систему </w:t>
      </w:r>
      <w:proofErr w:type="spellStart"/>
      <w:r>
        <w:t>вебинара</w:t>
      </w:r>
      <w:proofErr w:type="spellEnd"/>
      <w:r>
        <w:t xml:space="preserve"> участники </w:t>
      </w:r>
      <w:proofErr w:type="spellStart"/>
      <w:r>
        <w:t>вебинара</w:t>
      </w:r>
      <w:proofErr w:type="spellEnd"/>
      <w:r>
        <w:t xml:space="preserve"> обязаны вводить свои верные данные</w:t>
      </w:r>
      <w:r w:rsidRPr="00B32B81">
        <w:t>:</w:t>
      </w:r>
      <w:r>
        <w:t xml:space="preserve"> </w:t>
      </w:r>
      <w:proofErr w:type="gramStart"/>
      <w:r>
        <w:t>Ф.И.О., наименовании организации, города и др. (Пример</w:t>
      </w:r>
      <w:r w:rsidRPr="000F36F3">
        <w:t>:</w:t>
      </w:r>
      <w:proofErr w:type="gramEnd"/>
      <w:r w:rsidRPr="000F36F3">
        <w:t xml:space="preserve"> </w:t>
      </w:r>
      <w:proofErr w:type="gramStart"/>
      <w:r>
        <w:t>Иванов, ТПП, Москва).</w:t>
      </w:r>
      <w:proofErr w:type="gramEnd"/>
      <w:r>
        <w:t xml:space="preserve"> Участники с неопределенными данными после предупреждения будут удалены из системы. </w:t>
      </w:r>
    </w:p>
    <w:p w:rsidR="00670D64" w:rsidRDefault="00670D64" w:rsidP="00670D64">
      <w:pPr>
        <w:tabs>
          <w:tab w:val="left" w:pos="567"/>
        </w:tabs>
        <w:spacing w:after="120"/>
        <w:jc w:val="both"/>
      </w:pPr>
    </w:p>
    <w:p w:rsidR="00FB73A8" w:rsidRDefault="00FB73A8"/>
    <w:sectPr w:rsidR="00FB73A8" w:rsidSect="00FB7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0D64"/>
    <w:rsid w:val="00670D64"/>
    <w:rsid w:val="00FB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0D64"/>
    <w:pPr>
      <w:tabs>
        <w:tab w:val="center" w:pos="4153"/>
        <w:tab w:val="right" w:pos="8306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670D64"/>
    <w:rPr>
      <w:rFonts w:ascii="Times New Roman" w:eastAsia="Times New Roman" w:hAnsi="Times New Roman" w:cs="Times New Roman"/>
      <w:sz w:val="24"/>
      <w:szCs w:val="24"/>
      <w:lang/>
    </w:rPr>
  </w:style>
  <w:style w:type="character" w:styleId="a5">
    <w:name w:val="Hyperlink"/>
    <w:rsid w:val="00670D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imba.ru/webin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</dc:creator>
  <cp:keywords/>
  <dc:description/>
  <cp:lastModifiedBy>еее</cp:lastModifiedBy>
  <cp:revision>2</cp:revision>
  <dcterms:created xsi:type="dcterms:W3CDTF">2016-08-08T08:30:00Z</dcterms:created>
  <dcterms:modified xsi:type="dcterms:W3CDTF">2016-08-08T08:34:00Z</dcterms:modified>
</cp:coreProperties>
</file>