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0B" w:rsidRDefault="00AA7F48" w:rsidP="005F390B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>ИТЭС</w:t>
      </w:r>
    </w:p>
    <w:p w:rsidR="005F390B" w:rsidRPr="007E21E9" w:rsidRDefault="005F390B" w:rsidP="005F390B">
      <w:pPr>
        <w:pStyle w:val="Standard"/>
        <w:jc w:val="both"/>
        <w:rPr>
          <w:lang w:val="ru-RU"/>
        </w:rPr>
      </w:pPr>
      <w:r w:rsidRPr="007E21E9">
        <w:rPr>
          <w:lang w:val="ru-RU"/>
        </w:rPr>
        <w:t>Индийская Программа Технического и Эконо</w:t>
      </w:r>
      <w:r>
        <w:rPr>
          <w:lang w:val="ru-RU"/>
        </w:rPr>
        <w:t>мического Сотрудничества (ИТЭС) была учреждена решением Индийского Кабинета Министров 15 сентября 1964 в качестве двусторонней программы поддержки Правительства Индии. В 2014 Программа ИТЭС отметила свой 50 летний юбилей.</w:t>
      </w:r>
    </w:p>
    <w:p w:rsidR="008E1CA4" w:rsidRPr="005F390B" w:rsidRDefault="00AA7F48" w:rsidP="005F390B">
      <w:pPr>
        <w:pStyle w:val="Standard"/>
        <w:jc w:val="both"/>
        <w:rPr>
          <w:rFonts w:cs="Abadi MT Condensed"/>
          <w:color w:val="000000"/>
          <w:lang w:val="ru-RU"/>
        </w:rPr>
      </w:pPr>
      <w:r w:rsidRPr="005F390B">
        <w:rPr>
          <w:rFonts w:cs="Abadi MT Condensed"/>
          <w:color w:val="000000"/>
          <w:lang w:val="ru-RU"/>
        </w:rPr>
        <w:t>В рамках ИТЭС, 161 стран</w:t>
      </w:r>
      <w:r w:rsidR="00E116E7" w:rsidRPr="005F390B">
        <w:rPr>
          <w:rFonts w:cs="Abadi MT Condensed"/>
          <w:color w:val="000000"/>
          <w:lang w:val="ru-RU"/>
        </w:rPr>
        <w:t xml:space="preserve">е </w:t>
      </w:r>
      <w:r w:rsidRPr="005F390B">
        <w:rPr>
          <w:rFonts w:cs="Abadi MT Condensed"/>
          <w:color w:val="000000"/>
          <w:lang w:val="ru-RU"/>
        </w:rPr>
        <w:t>Азии, Африки, Восточной Европы, Латинской Америки, Карибского моря</w:t>
      </w:r>
      <w:r w:rsidR="00E116E7" w:rsidRPr="005F390B">
        <w:rPr>
          <w:rFonts w:cs="Abadi MT Condensed"/>
          <w:color w:val="000000"/>
          <w:lang w:val="ru-RU"/>
        </w:rPr>
        <w:t xml:space="preserve">, Тихого океана и малых островов предоставляется возможность получить квалификацию по  гражданским </w:t>
      </w:r>
      <w:r w:rsidR="007E21E9" w:rsidRPr="005F390B">
        <w:rPr>
          <w:rFonts w:cs="Abadi MT Condensed"/>
          <w:color w:val="000000"/>
          <w:lang w:val="ru-RU"/>
        </w:rPr>
        <w:t xml:space="preserve">и военным </w:t>
      </w:r>
      <w:r w:rsidR="00E116E7" w:rsidRPr="005F390B">
        <w:rPr>
          <w:rFonts w:cs="Abadi MT Condensed"/>
          <w:color w:val="000000"/>
          <w:lang w:val="ru-RU"/>
        </w:rPr>
        <w:t xml:space="preserve">дисциплинам, обучиться техническим специальностям в таких областях как </w:t>
      </w:r>
      <w:proofErr w:type="gramStart"/>
      <w:r w:rsidR="007E21E9" w:rsidRPr="005F390B">
        <w:rPr>
          <w:rFonts w:cs="Abadi MT Condensed"/>
          <w:color w:val="000000"/>
          <w:lang w:val="ru-RU"/>
        </w:rPr>
        <w:t>ИТ</w:t>
      </w:r>
      <w:proofErr w:type="gramEnd"/>
      <w:r w:rsidR="007E21E9" w:rsidRPr="005F390B">
        <w:rPr>
          <w:rFonts w:cs="Abadi MT Condensed"/>
          <w:color w:val="000000"/>
          <w:lang w:val="ru-RU"/>
        </w:rPr>
        <w:t>, банковское дело, финансы</w:t>
      </w:r>
      <w:r w:rsidR="005F390B" w:rsidRPr="005F390B">
        <w:rPr>
          <w:rFonts w:cs="Abadi MT Condensed"/>
          <w:color w:val="000000"/>
          <w:lang w:val="ru-RU"/>
        </w:rPr>
        <w:t>, фармацевтика, английский язык и др.</w:t>
      </w:r>
    </w:p>
    <w:p w:rsidR="005F390B" w:rsidRPr="007463A2" w:rsidRDefault="005F390B" w:rsidP="005F390B">
      <w:pPr>
        <w:jc w:val="both"/>
        <w:rPr>
          <w:b/>
          <w:lang w:val="ru-RU"/>
        </w:rPr>
      </w:pPr>
      <w:r w:rsidRPr="007463A2">
        <w:rPr>
          <w:b/>
          <w:lang w:val="ru-RU"/>
        </w:rPr>
        <w:t xml:space="preserve">РОССИЯ И </w:t>
      </w:r>
      <w:r w:rsidR="00C91459" w:rsidRPr="00C91459">
        <w:rPr>
          <w:b/>
          <w:lang w:val="ru-RU"/>
        </w:rPr>
        <w:t>ИТЭС</w:t>
      </w:r>
    </w:p>
    <w:p w:rsidR="005F390B" w:rsidRDefault="005F390B" w:rsidP="005F390B">
      <w:pPr>
        <w:jc w:val="both"/>
        <w:rPr>
          <w:lang w:val="ru-RU"/>
        </w:rPr>
      </w:pPr>
      <w:r>
        <w:rPr>
          <w:lang w:val="ru-RU"/>
        </w:rPr>
        <w:t xml:space="preserve">Россия стала страной-партнером программы </w:t>
      </w:r>
      <w:r w:rsidR="006E3441" w:rsidRPr="005F390B">
        <w:rPr>
          <w:rFonts w:cs="Abadi MT Condensed"/>
          <w:color w:val="000000"/>
          <w:lang w:val="ru-RU"/>
        </w:rPr>
        <w:t>ИТЭС</w:t>
      </w:r>
      <w:r w:rsidRPr="001E265F">
        <w:rPr>
          <w:lang w:val="ru-RU"/>
        </w:rPr>
        <w:t xml:space="preserve"> </w:t>
      </w:r>
      <w:r>
        <w:rPr>
          <w:lang w:val="ru-RU"/>
        </w:rPr>
        <w:t>в 1993. С тех пор более 1000 россиян воспользовались возможностью получить образование в разных сферах деятельности в Индии.</w:t>
      </w:r>
      <w:r w:rsidR="00A8365E" w:rsidRPr="00A8365E">
        <w:rPr>
          <w:lang w:val="ru-RU"/>
        </w:rPr>
        <w:t xml:space="preserve"> </w:t>
      </w:r>
      <w:r w:rsidR="00A8365E">
        <w:rPr>
          <w:lang w:val="ru-RU"/>
        </w:rPr>
        <w:t xml:space="preserve">Среди курсов  </w:t>
      </w:r>
      <w:r w:rsidR="00A8365E" w:rsidRPr="005F390B">
        <w:rPr>
          <w:rFonts w:cs="Abadi MT Condensed"/>
          <w:color w:val="000000"/>
          <w:lang w:val="ru-RU"/>
        </w:rPr>
        <w:t>ИТЭС</w:t>
      </w:r>
      <w:r w:rsidR="00A8365E">
        <w:rPr>
          <w:lang w:val="ru-RU"/>
        </w:rPr>
        <w:t xml:space="preserve"> наиболее популярными оказались программы в сфере банковского дела, развития предпринимательства, управления малыми предприятиями и дипломатии. Министерство Иностранных Дел России проявило интерес к данной программе и неоднократно подчеркивало её важность для развития двухсторонних отношений. Оно также способствовало распространению информации об </w:t>
      </w:r>
      <w:r w:rsidR="004206FA" w:rsidRPr="005F390B">
        <w:rPr>
          <w:rFonts w:cs="Abadi MT Condensed"/>
          <w:color w:val="000000"/>
          <w:lang w:val="ru-RU"/>
        </w:rPr>
        <w:t>ИТЭС</w:t>
      </w:r>
      <w:r w:rsidR="00A8365E">
        <w:rPr>
          <w:lang w:val="ru-RU"/>
        </w:rPr>
        <w:t xml:space="preserve"> в многочисленных регионах и республиках в составе Российской Федерации. </w:t>
      </w:r>
      <w:r>
        <w:rPr>
          <w:lang w:val="ru-RU"/>
        </w:rPr>
        <w:t xml:space="preserve"> </w:t>
      </w:r>
    </w:p>
    <w:p w:rsidR="008E1CA4" w:rsidRPr="005F390B" w:rsidRDefault="00474D24">
      <w:pPr>
        <w:pStyle w:val="Standard"/>
        <w:rPr>
          <w:b/>
          <w:lang w:val="ru-RU"/>
        </w:rPr>
      </w:pPr>
      <w:r w:rsidRPr="005F390B">
        <w:rPr>
          <w:b/>
          <w:lang w:val="ru-RU"/>
        </w:rPr>
        <w:t>Программа ИТЭС</w:t>
      </w:r>
      <w:r w:rsidR="006E3441">
        <w:rPr>
          <w:b/>
          <w:lang w:val="ru-RU"/>
        </w:rPr>
        <w:t>/</w:t>
      </w:r>
      <w:r w:rsidRPr="005F390B">
        <w:rPr>
          <w:b/>
        </w:rPr>
        <w:t>SCAAP</w:t>
      </w:r>
      <w:r w:rsidRPr="005F390B">
        <w:rPr>
          <w:b/>
          <w:lang w:val="ru-RU"/>
        </w:rPr>
        <w:t xml:space="preserve"> </w:t>
      </w:r>
      <w:r w:rsidR="0014147D" w:rsidRPr="005F390B">
        <w:rPr>
          <w:b/>
          <w:lang w:val="ru-RU"/>
        </w:rPr>
        <w:t>состоит из следующих компонентов</w:t>
      </w:r>
      <w:r w:rsidR="006618F7" w:rsidRPr="005F390B">
        <w:rPr>
          <w:b/>
          <w:lang w:val="ru-RU"/>
        </w:rPr>
        <w:t>:</w:t>
      </w:r>
    </w:p>
    <w:p w:rsidR="008E1CA4" w:rsidRPr="0014147D" w:rsidRDefault="0014147D" w:rsidP="005F390B">
      <w:pPr>
        <w:pStyle w:val="ListParagraph"/>
        <w:numPr>
          <w:ilvl w:val="0"/>
          <w:numId w:val="2"/>
        </w:numPr>
        <w:spacing w:after="120"/>
        <w:rPr>
          <w:lang w:val="ru-RU"/>
        </w:rPr>
      </w:pPr>
      <w:r>
        <w:rPr>
          <w:lang w:val="ru-RU"/>
        </w:rPr>
        <w:t>Обучение</w:t>
      </w:r>
      <w:r w:rsidR="006618F7" w:rsidRPr="0014147D">
        <w:rPr>
          <w:lang w:val="ru-RU"/>
        </w:rPr>
        <w:t xml:space="preserve"> (</w:t>
      </w:r>
      <w:r>
        <w:rPr>
          <w:lang w:val="ru-RU"/>
        </w:rPr>
        <w:t>гражданским</w:t>
      </w:r>
      <w:r w:rsidRPr="0014147D">
        <w:rPr>
          <w:lang w:val="ru-RU"/>
        </w:rPr>
        <w:t xml:space="preserve"> </w:t>
      </w:r>
      <w:r>
        <w:rPr>
          <w:lang w:val="ru-RU"/>
        </w:rPr>
        <w:t>и</w:t>
      </w:r>
      <w:r w:rsidRPr="0014147D">
        <w:rPr>
          <w:lang w:val="ru-RU"/>
        </w:rPr>
        <w:t xml:space="preserve"> </w:t>
      </w:r>
      <w:r>
        <w:rPr>
          <w:lang w:val="ru-RU"/>
        </w:rPr>
        <w:t>военным</w:t>
      </w:r>
      <w:r w:rsidRPr="0014147D">
        <w:rPr>
          <w:lang w:val="ru-RU"/>
        </w:rPr>
        <w:t xml:space="preserve"> </w:t>
      </w:r>
      <w:r>
        <w:rPr>
          <w:lang w:val="ru-RU"/>
        </w:rPr>
        <w:t>дисциплинам</w:t>
      </w:r>
      <w:r w:rsidR="006618F7" w:rsidRPr="0014147D">
        <w:rPr>
          <w:lang w:val="ru-RU"/>
        </w:rPr>
        <w:t>)</w:t>
      </w:r>
      <w:r>
        <w:rPr>
          <w:lang w:val="ru-RU"/>
        </w:rPr>
        <w:t xml:space="preserve"> в Индии номинантов из стран-партнеров ИТЭС</w:t>
      </w:r>
    </w:p>
    <w:p w:rsidR="008E1CA4" w:rsidRPr="0014147D" w:rsidRDefault="0014147D" w:rsidP="005F390B">
      <w:pPr>
        <w:pStyle w:val="ListParagraph"/>
        <w:numPr>
          <w:ilvl w:val="0"/>
          <w:numId w:val="1"/>
        </w:numPr>
        <w:spacing w:after="120"/>
        <w:rPr>
          <w:lang w:val="ru-RU"/>
        </w:rPr>
      </w:pPr>
      <w:r>
        <w:rPr>
          <w:lang w:val="ru-RU"/>
        </w:rPr>
        <w:t>Проекты</w:t>
      </w:r>
      <w:r w:rsidRPr="0014147D">
        <w:rPr>
          <w:lang w:val="ru-RU"/>
        </w:rPr>
        <w:t xml:space="preserve"> </w:t>
      </w:r>
      <w:r>
        <w:rPr>
          <w:lang w:val="ru-RU"/>
        </w:rPr>
        <w:t>и</w:t>
      </w:r>
      <w:r w:rsidRPr="0014147D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14147D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4147D">
        <w:rPr>
          <w:lang w:val="ru-RU"/>
        </w:rPr>
        <w:t xml:space="preserve"> </w:t>
      </w:r>
      <w:r>
        <w:rPr>
          <w:lang w:val="ru-RU"/>
        </w:rPr>
        <w:t>с</w:t>
      </w:r>
      <w:r w:rsidRPr="0014147D">
        <w:rPr>
          <w:lang w:val="ru-RU"/>
        </w:rPr>
        <w:t xml:space="preserve"> </w:t>
      </w:r>
      <w:r>
        <w:rPr>
          <w:lang w:val="ru-RU"/>
        </w:rPr>
        <w:t>ними</w:t>
      </w:r>
      <w:r w:rsidRPr="0014147D">
        <w:rPr>
          <w:lang w:val="ru-RU"/>
        </w:rPr>
        <w:t xml:space="preserve">, </w:t>
      </w:r>
      <w:r>
        <w:rPr>
          <w:lang w:val="ru-RU"/>
        </w:rPr>
        <w:t>такие</w:t>
      </w:r>
      <w:r w:rsidRPr="0014147D">
        <w:rPr>
          <w:lang w:val="ru-RU"/>
        </w:rPr>
        <w:t xml:space="preserve"> </w:t>
      </w:r>
      <w:r>
        <w:rPr>
          <w:lang w:val="ru-RU"/>
        </w:rPr>
        <w:t>как</w:t>
      </w:r>
      <w:r w:rsidRPr="0014147D">
        <w:rPr>
          <w:lang w:val="ru-RU"/>
        </w:rPr>
        <w:t xml:space="preserve">, </w:t>
      </w:r>
      <w:r>
        <w:rPr>
          <w:lang w:val="ru-RU"/>
        </w:rPr>
        <w:t>например</w:t>
      </w:r>
      <w:r w:rsidRPr="0014147D">
        <w:rPr>
          <w:lang w:val="ru-RU"/>
        </w:rPr>
        <w:t xml:space="preserve">, </w:t>
      </w:r>
      <w:r>
        <w:rPr>
          <w:lang w:val="ru-RU"/>
        </w:rPr>
        <w:t>технико-экономические исследования и консультационные услуги</w:t>
      </w:r>
    </w:p>
    <w:p w:rsidR="008E1CA4" w:rsidRPr="0014147D" w:rsidRDefault="0014147D" w:rsidP="005F390B">
      <w:pPr>
        <w:pStyle w:val="ListParagraph"/>
        <w:numPr>
          <w:ilvl w:val="0"/>
          <w:numId w:val="1"/>
        </w:numPr>
        <w:spacing w:after="120"/>
        <w:rPr>
          <w:lang w:val="ru-RU"/>
        </w:rPr>
      </w:pPr>
      <w:r>
        <w:rPr>
          <w:lang w:val="ru-RU"/>
        </w:rPr>
        <w:t>Делегирование индийских экспертов в другие страны</w:t>
      </w:r>
    </w:p>
    <w:p w:rsidR="008E1CA4" w:rsidRDefault="0014147D" w:rsidP="005F390B">
      <w:pPr>
        <w:pStyle w:val="ListParagraph"/>
        <w:numPr>
          <w:ilvl w:val="0"/>
          <w:numId w:val="1"/>
        </w:numPr>
        <w:spacing w:after="120"/>
      </w:pPr>
      <w:r>
        <w:rPr>
          <w:lang w:val="ru-RU"/>
        </w:rPr>
        <w:t>Учебно-ознакомительные туры</w:t>
      </w:r>
    </w:p>
    <w:p w:rsidR="008E1CA4" w:rsidRPr="0014147D" w:rsidRDefault="0014147D" w:rsidP="005F390B">
      <w:pPr>
        <w:pStyle w:val="ListParagraph"/>
        <w:numPr>
          <w:ilvl w:val="0"/>
          <w:numId w:val="1"/>
        </w:numPr>
        <w:spacing w:after="120"/>
        <w:rPr>
          <w:lang w:val="ru-RU"/>
        </w:rPr>
      </w:pPr>
      <w:r>
        <w:rPr>
          <w:lang w:val="ru-RU"/>
        </w:rPr>
        <w:t>Бесплатное</w:t>
      </w:r>
      <w:r w:rsidRPr="0014147D">
        <w:rPr>
          <w:lang w:val="ru-RU"/>
        </w:rPr>
        <w:t xml:space="preserve"> </w:t>
      </w:r>
      <w:r>
        <w:rPr>
          <w:lang w:val="ru-RU"/>
        </w:rPr>
        <w:t>предоставление</w:t>
      </w:r>
      <w:r w:rsidRPr="0014147D">
        <w:rPr>
          <w:lang w:val="ru-RU"/>
        </w:rPr>
        <w:t xml:space="preserve"> </w:t>
      </w:r>
      <w:r>
        <w:rPr>
          <w:lang w:val="ru-RU"/>
        </w:rPr>
        <w:t>оборудования</w:t>
      </w:r>
      <w:r w:rsidRPr="0014147D">
        <w:rPr>
          <w:lang w:val="ru-RU"/>
        </w:rPr>
        <w:t xml:space="preserve"> </w:t>
      </w:r>
      <w:r>
        <w:rPr>
          <w:lang w:val="ru-RU"/>
        </w:rPr>
        <w:t>по</w:t>
      </w:r>
      <w:r w:rsidRPr="0014147D">
        <w:rPr>
          <w:lang w:val="ru-RU"/>
        </w:rPr>
        <w:t xml:space="preserve"> </w:t>
      </w:r>
      <w:r>
        <w:rPr>
          <w:lang w:val="ru-RU"/>
        </w:rPr>
        <w:t>запросу</w:t>
      </w:r>
      <w:r w:rsidRPr="0014147D">
        <w:rPr>
          <w:lang w:val="ru-RU"/>
        </w:rPr>
        <w:t xml:space="preserve"> </w:t>
      </w:r>
      <w:r>
        <w:rPr>
          <w:lang w:val="ru-RU"/>
        </w:rPr>
        <w:t>стран-партнеров ИТЭС</w:t>
      </w:r>
    </w:p>
    <w:p w:rsidR="008E1CA4" w:rsidRDefault="0014147D" w:rsidP="005F390B">
      <w:pPr>
        <w:pStyle w:val="ListParagraph"/>
        <w:numPr>
          <w:ilvl w:val="0"/>
          <w:numId w:val="1"/>
        </w:numPr>
        <w:spacing w:after="120"/>
      </w:pPr>
      <w:r>
        <w:rPr>
          <w:lang w:val="ru-RU"/>
        </w:rPr>
        <w:t>Помощь при стихийных бедствиях</w:t>
      </w:r>
    </w:p>
    <w:sectPr w:rsidR="008E1CA4" w:rsidSect="008E1C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DC" w:rsidRDefault="006D25DC" w:rsidP="008E1CA4">
      <w:pPr>
        <w:spacing w:after="0" w:line="240" w:lineRule="auto"/>
      </w:pPr>
      <w:r>
        <w:separator/>
      </w:r>
    </w:p>
  </w:endnote>
  <w:endnote w:type="continuationSeparator" w:id="0">
    <w:p w:rsidR="006D25DC" w:rsidRDefault="006D25DC" w:rsidP="008E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badi MT Condense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DC" w:rsidRDefault="006D25DC" w:rsidP="008E1CA4">
      <w:pPr>
        <w:spacing w:after="0" w:line="240" w:lineRule="auto"/>
      </w:pPr>
      <w:r w:rsidRPr="008E1CA4">
        <w:rPr>
          <w:color w:val="000000"/>
        </w:rPr>
        <w:separator/>
      </w:r>
    </w:p>
  </w:footnote>
  <w:footnote w:type="continuationSeparator" w:id="0">
    <w:p w:rsidR="006D25DC" w:rsidRDefault="006D25DC" w:rsidP="008E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0C0"/>
    <w:multiLevelType w:val="multilevel"/>
    <w:tmpl w:val="369ED07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1CA4"/>
    <w:rsid w:val="000015C8"/>
    <w:rsid w:val="000207E6"/>
    <w:rsid w:val="000A7C69"/>
    <w:rsid w:val="000F1297"/>
    <w:rsid w:val="0012364B"/>
    <w:rsid w:val="0014147D"/>
    <w:rsid w:val="001921F5"/>
    <w:rsid w:val="00211C12"/>
    <w:rsid w:val="002218EA"/>
    <w:rsid w:val="00247A02"/>
    <w:rsid w:val="002A0B24"/>
    <w:rsid w:val="002A6ECB"/>
    <w:rsid w:val="00381889"/>
    <w:rsid w:val="003B03A6"/>
    <w:rsid w:val="004206FA"/>
    <w:rsid w:val="00474D24"/>
    <w:rsid w:val="004B2BCE"/>
    <w:rsid w:val="005123D2"/>
    <w:rsid w:val="005543B7"/>
    <w:rsid w:val="005C5B99"/>
    <w:rsid w:val="005C637A"/>
    <w:rsid w:val="005F390B"/>
    <w:rsid w:val="00607247"/>
    <w:rsid w:val="00621F5B"/>
    <w:rsid w:val="006618F7"/>
    <w:rsid w:val="006708E9"/>
    <w:rsid w:val="006B472E"/>
    <w:rsid w:val="006D25DC"/>
    <w:rsid w:val="006D5971"/>
    <w:rsid w:val="006E3441"/>
    <w:rsid w:val="00742863"/>
    <w:rsid w:val="007E21E9"/>
    <w:rsid w:val="0084797C"/>
    <w:rsid w:val="008636D7"/>
    <w:rsid w:val="00885E39"/>
    <w:rsid w:val="008E1CA4"/>
    <w:rsid w:val="00A8365E"/>
    <w:rsid w:val="00A8537E"/>
    <w:rsid w:val="00A865A2"/>
    <w:rsid w:val="00AA7F48"/>
    <w:rsid w:val="00AE7A7E"/>
    <w:rsid w:val="00B95746"/>
    <w:rsid w:val="00BC5BD9"/>
    <w:rsid w:val="00C91459"/>
    <w:rsid w:val="00CA14F6"/>
    <w:rsid w:val="00D428E9"/>
    <w:rsid w:val="00D81305"/>
    <w:rsid w:val="00E116E7"/>
    <w:rsid w:val="00E8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IN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E1CA4"/>
    <w:pPr>
      <w:widowControl/>
    </w:pPr>
  </w:style>
  <w:style w:type="paragraph" w:customStyle="1" w:styleId="Heading">
    <w:name w:val="Heading"/>
    <w:basedOn w:val="Standard"/>
    <w:next w:val="Textbody"/>
    <w:rsid w:val="008E1C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E1CA4"/>
    <w:pPr>
      <w:spacing w:after="120"/>
    </w:pPr>
  </w:style>
  <w:style w:type="paragraph" w:styleId="List">
    <w:name w:val="List"/>
    <w:basedOn w:val="Textbody"/>
    <w:rsid w:val="008E1CA4"/>
    <w:rPr>
      <w:rFonts w:cs="Mangal"/>
    </w:rPr>
  </w:style>
  <w:style w:type="paragraph" w:styleId="Caption">
    <w:name w:val="caption"/>
    <w:basedOn w:val="Standard"/>
    <w:rsid w:val="008E1C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E1CA4"/>
    <w:pPr>
      <w:suppressLineNumbers/>
    </w:pPr>
    <w:rPr>
      <w:rFonts w:cs="Mangal"/>
    </w:rPr>
  </w:style>
  <w:style w:type="paragraph" w:styleId="ListParagraph">
    <w:name w:val="List Paragraph"/>
    <w:basedOn w:val="Standard"/>
    <w:rsid w:val="008E1CA4"/>
    <w:pPr>
      <w:ind w:left="720"/>
    </w:pPr>
  </w:style>
  <w:style w:type="character" w:customStyle="1" w:styleId="ListLabel1">
    <w:name w:val="ListLabel 1"/>
    <w:rsid w:val="008E1CA4"/>
    <w:rPr>
      <w:rFonts w:cs="Courier New"/>
    </w:rPr>
  </w:style>
  <w:style w:type="numbering" w:customStyle="1" w:styleId="WWNum1">
    <w:name w:val="WWNum1"/>
    <w:basedOn w:val="NoList"/>
    <w:rsid w:val="008E1CA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07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Apaar</dc:creator>
  <cp:lastModifiedBy>Khatira</cp:lastModifiedBy>
  <cp:revision>5</cp:revision>
  <dcterms:created xsi:type="dcterms:W3CDTF">2016-08-24T13:35:00Z</dcterms:created>
  <dcterms:modified xsi:type="dcterms:W3CDTF">2016-08-24T13:50:00Z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