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81E" w:rsidRPr="00E037AF" w:rsidRDefault="00A77680">
      <w:pPr>
        <w:rPr>
          <w:rFonts w:ascii="Times New Roman" w:hAnsi="Times New Roman" w:cs="Times New Roman"/>
          <w:sz w:val="24"/>
          <w:szCs w:val="24"/>
        </w:rPr>
      </w:pPr>
      <w:r w:rsidRPr="00E037AF">
        <w:rPr>
          <w:rFonts w:ascii="Times New Roman" w:hAnsi="Times New Roman" w:cs="Times New Roman"/>
          <w:sz w:val="24"/>
          <w:szCs w:val="24"/>
        </w:rPr>
        <w:t>Тема:</w:t>
      </w:r>
      <w:r w:rsidR="00820F38" w:rsidRPr="00820F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0F38" w:rsidRPr="00673976">
        <w:rPr>
          <w:rFonts w:ascii="Times New Roman" w:hAnsi="Times New Roman" w:cs="Times New Roman"/>
          <w:b/>
          <w:sz w:val="24"/>
          <w:szCs w:val="24"/>
        </w:rPr>
        <w:t>«Оптимизация налогообложения. Методы снижения рисков»</w:t>
      </w:r>
    </w:p>
    <w:p w:rsidR="00B84A60" w:rsidRPr="00E037AF" w:rsidRDefault="00B84A60" w:rsidP="00B84A6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037AF">
        <w:rPr>
          <w:rFonts w:ascii="Times New Roman" w:hAnsi="Times New Roman" w:cs="Times New Roman"/>
          <w:i/>
          <w:sz w:val="24"/>
          <w:szCs w:val="24"/>
        </w:rPr>
        <w:t xml:space="preserve">В 9 из 10 организациях можно провести </w:t>
      </w:r>
    </w:p>
    <w:p w:rsidR="00B84A60" w:rsidRPr="00E037AF" w:rsidRDefault="00B84A60" w:rsidP="00B84A6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037AF">
        <w:rPr>
          <w:rFonts w:ascii="Times New Roman" w:hAnsi="Times New Roman" w:cs="Times New Roman"/>
          <w:i/>
          <w:sz w:val="24"/>
          <w:szCs w:val="24"/>
        </w:rPr>
        <w:t xml:space="preserve">законную налоговую оптимизацию. </w:t>
      </w:r>
    </w:p>
    <w:p w:rsidR="00B84A60" w:rsidRPr="009F2B3E" w:rsidRDefault="00B84A60" w:rsidP="00B84A6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77680" w:rsidRPr="009F2B3E" w:rsidRDefault="00A77680">
      <w:pPr>
        <w:rPr>
          <w:rFonts w:ascii="Times New Roman" w:hAnsi="Times New Roman" w:cs="Times New Roman"/>
          <w:b/>
          <w:sz w:val="24"/>
          <w:szCs w:val="24"/>
        </w:rPr>
      </w:pPr>
      <w:r w:rsidRPr="009F2B3E">
        <w:rPr>
          <w:rFonts w:ascii="Times New Roman" w:hAnsi="Times New Roman" w:cs="Times New Roman"/>
          <w:b/>
          <w:sz w:val="24"/>
          <w:szCs w:val="24"/>
        </w:rPr>
        <w:t>Коллеги, добрый день!</w:t>
      </w:r>
    </w:p>
    <w:p w:rsidR="00297D26" w:rsidRDefault="00297D26" w:rsidP="00576FC2">
      <w:pPr>
        <w:jc w:val="both"/>
        <w:rPr>
          <w:rFonts w:ascii="Times New Roman" w:hAnsi="Times New Roman" w:cs="Times New Roman"/>
          <w:sz w:val="24"/>
          <w:szCs w:val="24"/>
        </w:rPr>
      </w:pPr>
      <w:r w:rsidRPr="00297D26">
        <w:rPr>
          <w:rFonts w:ascii="Times New Roman" w:hAnsi="Times New Roman" w:cs="Times New Roman"/>
          <w:sz w:val="24"/>
          <w:szCs w:val="24"/>
        </w:rPr>
        <w:t>В сложившейся сегодня экономической ситуации в России острым становиться вопрос оптимизации любых расходов в компании. Неизбежными являются расходы на уплату всех видов налогов.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24E0" w:rsidRPr="00FB338B" w:rsidRDefault="005524E0" w:rsidP="00FB338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B338B">
        <w:rPr>
          <w:rFonts w:ascii="Times New Roman" w:hAnsi="Times New Roman" w:cs="Times New Roman"/>
          <w:sz w:val="24"/>
          <w:szCs w:val="24"/>
        </w:rPr>
        <w:t>Хотите законно оптимизировать Ваши налоговые отчисления?</w:t>
      </w:r>
    </w:p>
    <w:p w:rsidR="005524E0" w:rsidRPr="00FB338B" w:rsidRDefault="005524E0" w:rsidP="00FB338B">
      <w:pPr>
        <w:pStyle w:val="a3"/>
        <w:numPr>
          <w:ilvl w:val="0"/>
          <w:numId w:val="3"/>
        </w:numPr>
        <w:spacing w:after="12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FB338B">
        <w:rPr>
          <w:rFonts w:ascii="Times New Roman" w:hAnsi="Times New Roman" w:cs="Times New Roman"/>
          <w:sz w:val="24"/>
          <w:szCs w:val="24"/>
        </w:rPr>
        <w:t>Найти баланс между желанием снизить налоговые платежи и возникающими при этом налоговыми рисками.</w:t>
      </w:r>
    </w:p>
    <w:p w:rsidR="005524E0" w:rsidRPr="00FB338B" w:rsidRDefault="00F111CE" w:rsidP="00FB338B">
      <w:pPr>
        <w:pStyle w:val="a3"/>
        <w:numPr>
          <w:ilvl w:val="0"/>
          <w:numId w:val="3"/>
        </w:numPr>
        <w:rPr>
          <w:rFonts w:hAnsi="Times New Roman" w:cs="Times New Roman"/>
        </w:rPr>
      </w:pPr>
      <w:r w:rsidRPr="00FB338B">
        <w:rPr>
          <w:rFonts w:hAnsi="Times New Roman" w:cs="Times New Roman"/>
        </w:rPr>
        <w:t>Узнать</w:t>
      </w:r>
      <w:r w:rsidRPr="00FB338B">
        <w:rPr>
          <w:rFonts w:hAnsi="Times New Roman" w:cs="Times New Roman"/>
        </w:rPr>
        <w:t xml:space="preserve"> 30 </w:t>
      </w:r>
      <w:r w:rsidRPr="00FB338B">
        <w:rPr>
          <w:rFonts w:hAnsi="Times New Roman" w:cs="Times New Roman"/>
        </w:rPr>
        <w:t>законных</w:t>
      </w:r>
      <w:r w:rsidRPr="00FB338B">
        <w:rPr>
          <w:rFonts w:hAnsi="Times New Roman" w:cs="Times New Roman"/>
        </w:rPr>
        <w:t xml:space="preserve"> </w:t>
      </w:r>
      <w:r w:rsidRPr="00FB338B">
        <w:rPr>
          <w:rFonts w:hAnsi="Times New Roman" w:cs="Times New Roman"/>
        </w:rPr>
        <w:t>схем</w:t>
      </w:r>
      <w:r w:rsidRPr="00FB338B">
        <w:rPr>
          <w:rFonts w:hAnsi="Times New Roman" w:cs="Times New Roman"/>
        </w:rPr>
        <w:t xml:space="preserve"> </w:t>
      </w:r>
      <w:r w:rsidRPr="00FB338B">
        <w:rPr>
          <w:rFonts w:hAnsi="Times New Roman" w:cs="Times New Roman"/>
        </w:rPr>
        <w:t>и</w:t>
      </w:r>
      <w:r w:rsidRPr="00FB338B">
        <w:rPr>
          <w:rFonts w:hAnsi="Times New Roman" w:cs="Times New Roman"/>
        </w:rPr>
        <w:t xml:space="preserve"> </w:t>
      </w:r>
      <w:r w:rsidRPr="00FB338B">
        <w:rPr>
          <w:rFonts w:hAnsi="Times New Roman" w:cs="Times New Roman"/>
        </w:rPr>
        <w:t>способов</w:t>
      </w:r>
      <w:r w:rsidRPr="00FB338B">
        <w:rPr>
          <w:rFonts w:hAnsi="Times New Roman" w:cs="Times New Roman"/>
        </w:rPr>
        <w:t xml:space="preserve"> </w:t>
      </w:r>
      <w:r w:rsidRPr="00FB338B">
        <w:rPr>
          <w:rFonts w:hAnsi="Times New Roman" w:cs="Times New Roman"/>
        </w:rPr>
        <w:t>оптимизации</w:t>
      </w:r>
      <w:r w:rsidRPr="00FB338B">
        <w:rPr>
          <w:rFonts w:hAnsi="Times New Roman" w:cs="Times New Roman"/>
        </w:rPr>
        <w:t xml:space="preserve"> </w:t>
      </w:r>
      <w:r w:rsidRPr="00FB338B">
        <w:rPr>
          <w:rFonts w:hAnsi="Times New Roman" w:cs="Times New Roman"/>
        </w:rPr>
        <w:t>налогообложения</w:t>
      </w:r>
      <w:r w:rsidR="005E51DF">
        <w:rPr>
          <w:rFonts w:hAnsi="Times New Roman" w:cs="Times New Roman"/>
        </w:rPr>
        <w:t>.</w:t>
      </w:r>
    </w:p>
    <w:p w:rsidR="00F111CE" w:rsidRPr="00FB338B" w:rsidRDefault="00F111CE" w:rsidP="00FB338B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FB338B">
        <w:rPr>
          <w:rFonts w:hAnsi="Times New Roman" w:cs="Times New Roman"/>
        </w:rPr>
        <w:t>Научиться</w:t>
      </w:r>
      <w:r w:rsidRPr="00FB338B">
        <w:rPr>
          <w:rFonts w:hAnsi="Times New Roman" w:cs="Times New Roman"/>
        </w:rPr>
        <w:t xml:space="preserve"> </w:t>
      </w:r>
      <w:r w:rsidRPr="00FB338B">
        <w:rPr>
          <w:rFonts w:hAnsi="Times New Roman" w:cs="Times New Roman"/>
        </w:rPr>
        <w:t>на</w:t>
      </w:r>
      <w:r w:rsidRPr="00FB338B">
        <w:rPr>
          <w:rFonts w:hAnsi="Times New Roman" w:cs="Times New Roman"/>
        </w:rPr>
        <w:t xml:space="preserve"> </w:t>
      </w:r>
      <w:r w:rsidRPr="00FB338B">
        <w:rPr>
          <w:rFonts w:hAnsi="Times New Roman" w:cs="Times New Roman"/>
        </w:rPr>
        <w:t>чужих</w:t>
      </w:r>
      <w:r w:rsidRPr="00FB338B">
        <w:rPr>
          <w:rFonts w:hAnsi="Times New Roman" w:cs="Times New Roman"/>
        </w:rPr>
        <w:t xml:space="preserve"> </w:t>
      </w:r>
      <w:r w:rsidRPr="00FB338B">
        <w:rPr>
          <w:rFonts w:hAnsi="Times New Roman" w:cs="Times New Roman"/>
        </w:rPr>
        <w:t>ошибках</w:t>
      </w:r>
      <w:r w:rsidRPr="00FB338B">
        <w:rPr>
          <w:rFonts w:hAnsi="Times New Roman" w:cs="Times New Roman"/>
        </w:rPr>
        <w:t xml:space="preserve">: </w:t>
      </w:r>
      <w:r w:rsidRPr="00FB338B">
        <w:rPr>
          <w:rFonts w:hAnsi="Times New Roman" w:cs="Times New Roman"/>
        </w:rPr>
        <w:t>разобрать</w:t>
      </w:r>
      <w:r w:rsidRPr="00FB338B">
        <w:rPr>
          <w:rFonts w:hAnsi="Times New Roman" w:cs="Times New Roman"/>
        </w:rPr>
        <w:t xml:space="preserve"> </w:t>
      </w:r>
      <w:r w:rsidRPr="00FB338B">
        <w:rPr>
          <w:rFonts w:hAnsi="Times New Roman" w:cs="Times New Roman"/>
        </w:rPr>
        <w:t>на</w:t>
      </w:r>
      <w:r w:rsidRPr="00FB338B">
        <w:rPr>
          <w:rFonts w:hAnsi="Times New Roman" w:cs="Times New Roman"/>
        </w:rPr>
        <w:t xml:space="preserve"> </w:t>
      </w:r>
      <w:r w:rsidRPr="00FB338B">
        <w:rPr>
          <w:rFonts w:hAnsi="Times New Roman" w:cs="Times New Roman"/>
        </w:rPr>
        <w:t>примерах</w:t>
      </w:r>
      <w:r w:rsidRPr="00FB338B">
        <w:rPr>
          <w:rFonts w:hAnsi="Times New Roman" w:cs="Times New Roman"/>
        </w:rPr>
        <w:t xml:space="preserve"> </w:t>
      </w:r>
      <w:r w:rsidRPr="00FB338B">
        <w:rPr>
          <w:rFonts w:hAnsi="Times New Roman" w:cs="Times New Roman"/>
        </w:rPr>
        <w:t>из</w:t>
      </w:r>
      <w:r w:rsidRPr="00FB338B">
        <w:rPr>
          <w:rFonts w:hAnsi="Times New Roman" w:cs="Times New Roman"/>
        </w:rPr>
        <w:t xml:space="preserve"> </w:t>
      </w:r>
      <w:r w:rsidRPr="00FB338B">
        <w:rPr>
          <w:rFonts w:hAnsi="Times New Roman" w:cs="Times New Roman"/>
        </w:rPr>
        <w:t>судебной</w:t>
      </w:r>
      <w:r w:rsidRPr="00FB338B">
        <w:rPr>
          <w:rFonts w:hAnsi="Times New Roman" w:cs="Times New Roman"/>
        </w:rPr>
        <w:t xml:space="preserve"> </w:t>
      </w:r>
      <w:r w:rsidRPr="00FB338B">
        <w:rPr>
          <w:rFonts w:hAnsi="Times New Roman" w:cs="Times New Roman"/>
        </w:rPr>
        <w:t>практики</w:t>
      </w:r>
      <w:r w:rsidRPr="00FB338B">
        <w:rPr>
          <w:rFonts w:hAnsi="Times New Roman" w:cs="Times New Roman"/>
        </w:rPr>
        <w:t xml:space="preserve"> </w:t>
      </w:r>
      <w:r w:rsidRPr="00FB338B">
        <w:rPr>
          <w:rFonts w:hAnsi="Times New Roman" w:cs="Times New Roman"/>
        </w:rPr>
        <w:t>ошибки</w:t>
      </w:r>
      <w:r w:rsidRPr="00FB338B">
        <w:rPr>
          <w:rFonts w:hAnsi="Times New Roman" w:cs="Times New Roman"/>
        </w:rPr>
        <w:t xml:space="preserve"> </w:t>
      </w:r>
      <w:r w:rsidRPr="00FB338B">
        <w:rPr>
          <w:rFonts w:hAnsi="Times New Roman" w:cs="Times New Roman"/>
        </w:rPr>
        <w:t>налоговой</w:t>
      </w:r>
      <w:r w:rsidRPr="00FB338B">
        <w:rPr>
          <w:rFonts w:hAnsi="Times New Roman" w:cs="Times New Roman"/>
        </w:rPr>
        <w:t xml:space="preserve"> </w:t>
      </w:r>
      <w:r w:rsidRPr="00FB338B">
        <w:rPr>
          <w:rFonts w:hAnsi="Times New Roman" w:cs="Times New Roman"/>
        </w:rPr>
        <w:t>оптимизации</w:t>
      </w:r>
      <w:r w:rsidRPr="00FB338B">
        <w:rPr>
          <w:rFonts w:hAnsi="Times New Roman" w:cs="Times New Roman"/>
        </w:rPr>
        <w:t xml:space="preserve"> </w:t>
      </w:r>
      <w:r w:rsidRPr="00FB338B">
        <w:rPr>
          <w:rFonts w:hAnsi="Times New Roman" w:cs="Times New Roman"/>
        </w:rPr>
        <w:t>и</w:t>
      </w:r>
      <w:r w:rsidRPr="00FB338B">
        <w:rPr>
          <w:rFonts w:hAnsi="Times New Roman" w:cs="Times New Roman"/>
        </w:rPr>
        <w:t xml:space="preserve"> </w:t>
      </w:r>
      <w:r w:rsidRPr="00FB338B">
        <w:rPr>
          <w:rFonts w:hAnsi="Times New Roman" w:cs="Times New Roman"/>
        </w:rPr>
        <w:t>способы</w:t>
      </w:r>
      <w:r w:rsidRPr="00FB338B">
        <w:rPr>
          <w:rFonts w:hAnsi="Times New Roman" w:cs="Times New Roman"/>
        </w:rPr>
        <w:t xml:space="preserve"> </w:t>
      </w:r>
      <w:r w:rsidRPr="00FB338B">
        <w:rPr>
          <w:rFonts w:hAnsi="Times New Roman" w:cs="Times New Roman"/>
        </w:rPr>
        <w:t>их</w:t>
      </w:r>
      <w:r w:rsidRPr="00FB338B">
        <w:rPr>
          <w:rFonts w:hAnsi="Times New Roman" w:cs="Times New Roman"/>
        </w:rPr>
        <w:t xml:space="preserve"> </w:t>
      </w:r>
      <w:r w:rsidRPr="00FB338B">
        <w:rPr>
          <w:rFonts w:hAnsi="Times New Roman" w:cs="Times New Roman"/>
        </w:rPr>
        <w:t>избежать</w:t>
      </w:r>
      <w:r w:rsidRPr="00FB338B">
        <w:rPr>
          <w:rFonts w:hAnsi="Times New Roman" w:cs="Times New Roman"/>
        </w:rPr>
        <w:t xml:space="preserve">.  </w:t>
      </w:r>
    </w:p>
    <w:p w:rsidR="00A77680" w:rsidRDefault="006A025C" w:rsidP="00D80FAE">
      <w:pPr>
        <w:jc w:val="both"/>
        <w:rPr>
          <w:rFonts w:ascii="Times New Roman" w:hAnsi="Times New Roman" w:cs="Times New Roman"/>
          <w:sz w:val="24"/>
          <w:szCs w:val="24"/>
        </w:rPr>
      </w:pPr>
      <w:r w:rsidRPr="006A025C">
        <w:rPr>
          <w:rFonts w:ascii="Times New Roman" w:hAnsi="Times New Roman" w:cs="Times New Roman"/>
          <w:sz w:val="24"/>
          <w:szCs w:val="24"/>
        </w:rPr>
        <w:t>Разбираемся в тонкостях налоговой оптимизации вместе с экспертом</w:t>
      </w:r>
      <w:r w:rsidR="00530527">
        <w:rPr>
          <w:rFonts w:ascii="Times New Roman" w:hAnsi="Times New Roman" w:cs="Times New Roman"/>
          <w:sz w:val="24"/>
          <w:szCs w:val="24"/>
        </w:rPr>
        <w:t>, юристом,</w:t>
      </w:r>
      <w:r w:rsidRPr="006A025C">
        <w:rPr>
          <w:rFonts w:ascii="Times New Roman" w:hAnsi="Times New Roman" w:cs="Times New Roman"/>
          <w:sz w:val="24"/>
          <w:szCs w:val="24"/>
        </w:rPr>
        <w:t xml:space="preserve"> </w:t>
      </w:r>
      <w:r w:rsidR="00530527">
        <w:rPr>
          <w:rFonts w:ascii="Times New Roman" w:hAnsi="Times New Roman" w:cs="Times New Roman"/>
          <w:sz w:val="24"/>
          <w:szCs w:val="24"/>
        </w:rPr>
        <w:t xml:space="preserve">аудитором с практическим опытом работы более 25 лет - </w:t>
      </w:r>
      <w:r w:rsidR="003F660C" w:rsidRPr="009806B5">
        <w:rPr>
          <w:rFonts w:ascii="Times New Roman" w:hAnsi="Times New Roman" w:cs="Times New Roman"/>
          <w:b/>
          <w:sz w:val="24"/>
          <w:szCs w:val="24"/>
        </w:rPr>
        <w:t xml:space="preserve">Станиславом </w:t>
      </w:r>
      <w:proofErr w:type="spellStart"/>
      <w:r w:rsidR="003F660C" w:rsidRPr="009806B5">
        <w:rPr>
          <w:rFonts w:ascii="Times New Roman" w:hAnsi="Times New Roman" w:cs="Times New Roman"/>
          <w:b/>
          <w:sz w:val="24"/>
          <w:szCs w:val="24"/>
        </w:rPr>
        <w:t>Джаарбековым</w:t>
      </w:r>
      <w:proofErr w:type="spellEnd"/>
      <w:r w:rsidR="003F660C">
        <w:rPr>
          <w:rFonts w:ascii="Times New Roman" w:hAnsi="Times New Roman" w:cs="Times New Roman"/>
          <w:sz w:val="24"/>
          <w:szCs w:val="24"/>
        </w:rPr>
        <w:t xml:space="preserve"> на семинаре </w:t>
      </w:r>
      <w:hyperlink r:id="rId5" w:history="1">
        <w:r w:rsidR="00902068" w:rsidRPr="00D80FAE">
          <w:rPr>
            <w:rStyle w:val="a4"/>
            <w:rFonts w:ascii="Times New Roman" w:hAnsi="Times New Roman" w:cs="Times New Roman"/>
            <w:b/>
            <w:sz w:val="24"/>
            <w:szCs w:val="24"/>
          </w:rPr>
          <w:t>«Оптимизация налогообложения. Методы снижения рисков»</w:t>
        </w:r>
      </w:hyperlink>
      <w:r w:rsidR="005E4AB1" w:rsidRPr="00673976">
        <w:rPr>
          <w:rFonts w:ascii="Times New Roman" w:hAnsi="Times New Roman" w:cs="Times New Roman"/>
          <w:sz w:val="24"/>
          <w:szCs w:val="24"/>
        </w:rPr>
        <w:t xml:space="preserve">, который пройдет </w:t>
      </w:r>
      <w:r w:rsidR="00D80FAE">
        <w:rPr>
          <w:rFonts w:ascii="Times New Roman" w:hAnsi="Times New Roman" w:cs="Times New Roman"/>
          <w:sz w:val="24"/>
          <w:szCs w:val="24"/>
        </w:rPr>
        <w:t xml:space="preserve">28 </w:t>
      </w:r>
      <w:r w:rsidR="005E4AB1" w:rsidRPr="00673976">
        <w:rPr>
          <w:rFonts w:ascii="Times New Roman" w:hAnsi="Times New Roman" w:cs="Times New Roman"/>
          <w:sz w:val="24"/>
          <w:szCs w:val="24"/>
        </w:rPr>
        <w:t>марта в г.</w:t>
      </w:r>
      <w:r w:rsidR="00EE121F" w:rsidRPr="00673976">
        <w:rPr>
          <w:rFonts w:ascii="Times New Roman" w:hAnsi="Times New Roman" w:cs="Times New Roman"/>
          <w:sz w:val="24"/>
          <w:szCs w:val="24"/>
        </w:rPr>
        <w:t xml:space="preserve"> </w:t>
      </w:r>
      <w:r w:rsidR="005E4AB1" w:rsidRPr="00673976">
        <w:rPr>
          <w:rFonts w:ascii="Times New Roman" w:hAnsi="Times New Roman" w:cs="Times New Roman"/>
          <w:sz w:val="24"/>
          <w:szCs w:val="24"/>
        </w:rPr>
        <w:t>Краснодар</w:t>
      </w:r>
      <w:r w:rsidR="004F6F36">
        <w:rPr>
          <w:rFonts w:ascii="Times New Roman" w:hAnsi="Times New Roman" w:cs="Times New Roman"/>
          <w:sz w:val="24"/>
          <w:szCs w:val="24"/>
        </w:rPr>
        <w:t>е</w:t>
      </w:r>
      <w:r w:rsidR="005E4AB1" w:rsidRPr="00673976">
        <w:rPr>
          <w:rFonts w:ascii="Times New Roman" w:hAnsi="Times New Roman" w:cs="Times New Roman"/>
          <w:sz w:val="24"/>
          <w:szCs w:val="24"/>
        </w:rPr>
        <w:t>.</w:t>
      </w:r>
    </w:p>
    <w:p w:rsidR="00FB338B" w:rsidRDefault="00FB338B" w:rsidP="00D80F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38B">
        <w:rPr>
          <w:rFonts w:ascii="Times New Roman" w:hAnsi="Times New Roman" w:cs="Times New Roman"/>
          <w:b/>
          <w:sz w:val="24"/>
          <w:szCs w:val="24"/>
        </w:rPr>
        <w:t>О</w:t>
      </w:r>
      <w:r w:rsidR="005F319A">
        <w:rPr>
          <w:rFonts w:ascii="Times New Roman" w:hAnsi="Times New Roman" w:cs="Times New Roman"/>
          <w:b/>
          <w:sz w:val="24"/>
          <w:szCs w:val="24"/>
        </w:rPr>
        <w:t>знакомиться с полной программой</w:t>
      </w:r>
      <w:r w:rsidR="00AE13C0">
        <w:rPr>
          <w:rFonts w:ascii="Times New Roman" w:hAnsi="Times New Roman" w:cs="Times New Roman"/>
          <w:b/>
          <w:sz w:val="24"/>
          <w:szCs w:val="24"/>
        </w:rPr>
        <w:t>, а также с видео Лектора о важных</w:t>
      </w:r>
      <w:r w:rsidR="005F31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13C0">
        <w:rPr>
          <w:rFonts w:ascii="Times New Roman" w:hAnsi="Times New Roman" w:cs="Times New Roman"/>
          <w:b/>
          <w:sz w:val="24"/>
          <w:szCs w:val="24"/>
        </w:rPr>
        <w:t xml:space="preserve">вопросах семинара, </w:t>
      </w:r>
      <w:r w:rsidR="005F319A">
        <w:rPr>
          <w:rFonts w:ascii="Times New Roman" w:hAnsi="Times New Roman" w:cs="Times New Roman"/>
          <w:b/>
          <w:sz w:val="24"/>
          <w:szCs w:val="24"/>
        </w:rPr>
        <w:t xml:space="preserve">можно пройдя по ссылке </w:t>
      </w:r>
      <w:hyperlink r:id="rId6" w:history="1">
        <w:r w:rsidR="00C75D7C" w:rsidRPr="00C75D7C">
          <w:rPr>
            <w:rStyle w:val="a4"/>
            <w:rFonts w:ascii="Times New Roman" w:hAnsi="Times New Roman" w:cs="Times New Roman"/>
            <w:b/>
            <w:sz w:val="24"/>
            <w:szCs w:val="24"/>
          </w:rPr>
          <w:t>»»»» программа</w:t>
        </w:r>
      </w:hyperlink>
      <w:bookmarkStart w:id="0" w:name="_GoBack"/>
      <w:bookmarkEnd w:id="0"/>
      <w:r w:rsidR="00C75D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13C0" w:rsidRDefault="00AE13C0" w:rsidP="00D80F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4FAF" w:rsidRDefault="007D7BAB" w:rsidP="00D80FAE">
      <w:pPr>
        <w:jc w:val="both"/>
        <w:rPr>
          <w:rFonts w:ascii="Times New Roman" w:hAnsi="Times New Roman" w:cs="Times New Roman"/>
          <w:sz w:val="24"/>
          <w:szCs w:val="24"/>
        </w:rPr>
      </w:pPr>
      <w:r w:rsidRPr="007D7BAB">
        <w:rPr>
          <w:rFonts w:ascii="Times New Roman" w:hAnsi="Times New Roman" w:cs="Times New Roman"/>
          <w:sz w:val="24"/>
          <w:szCs w:val="24"/>
        </w:rPr>
        <w:t xml:space="preserve">Стоит ли говорить, как важно избегать всевозможных серых схем? Это чрезвычайно опасно и ставит под удар и саму организацию и участников таких сомнительных «оптимизаций». </w:t>
      </w:r>
    </w:p>
    <w:p w:rsidR="007D7BAB" w:rsidRDefault="007D7BAB" w:rsidP="00D80FAE">
      <w:pPr>
        <w:jc w:val="both"/>
        <w:rPr>
          <w:rFonts w:ascii="Times New Roman" w:hAnsi="Times New Roman" w:cs="Times New Roman"/>
          <w:sz w:val="24"/>
          <w:szCs w:val="24"/>
        </w:rPr>
      </w:pPr>
      <w:r w:rsidRPr="007D7BAB">
        <w:rPr>
          <w:rFonts w:ascii="Times New Roman" w:hAnsi="Times New Roman" w:cs="Times New Roman"/>
          <w:sz w:val="24"/>
          <w:szCs w:val="24"/>
        </w:rPr>
        <w:t xml:space="preserve">Гораздо надежнее использовать законные способы оптимизации налогообложения, основанные на применении льгот, специальных налоговых режимов и </w:t>
      </w:r>
      <w:r>
        <w:rPr>
          <w:rFonts w:ascii="Times New Roman" w:hAnsi="Times New Roman" w:cs="Times New Roman"/>
          <w:sz w:val="24"/>
          <w:szCs w:val="24"/>
        </w:rPr>
        <w:t>других законных вариантов.</w:t>
      </w:r>
    </w:p>
    <w:p w:rsidR="007D7BAB" w:rsidRPr="00FB338B" w:rsidRDefault="004D645B" w:rsidP="00D80FAE">
      <w:pPr>
        <w:jc w:val="both"/>
        <w:rPr>
          <w:rFonts w:ascii="Times New Roman" w:hAnsi="Times New Roman" w:cs="Times New Roman"/>
          <w:sz w:val="24"/>
          <w:szCs w:val="24"/>
        </w:rPr>
      </w:pPr>
      <w:r w:rsidRPr="004D645B">
        <w:rPr>
          <w:rFonts w:ascii="Times New Roman" w:hAnsi="Times New Roman" w:cs="Times New Roman"/>
          <w:sz w:val="24"/>
          <w:szCs w:val="24"/>
        </w:rPr>
        <w:t>На семи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4D645B">
        <w:rPr>
          <w:rFonts w:ascii="Times New Roman" w:hAnsi="Times New Roman" w:cs="Times New Roman"/>
          <w:sz w:val="24"/>
          <w:szCs w:val="24"/>
        </w:rPr>
        <w:t>ре</w:t>
      </w:r>
      <w:r w:rsidRPr="00FB338B">
        <w:rPr>
          <w:rFonts w:ascii="Times New Roman" w:hAnsi="Times New Roman" w:cs="Times New Roman"/>
          <w:sz w:val="24"/>
          <w:szCs w:val="24"/>
        </w:rPr>
        <w:t xml:space="preserve"> </w:t>
      </w:r>
      <w:r w:rsidR="00FB338B" w:rsidRPr="00FB338B">
        <w:rPr>
          <w:rFonts w:ascii="Times New Roman" w:hAnsi="Times New Roman" w:cs="Times New Roman"/>
          <w:sz w:val="24"/>
          <w:szCs w:val="24"/>
        </w:rPr>
        <w:t>будут дано</w:t>
      </w:r>
      <w:r w:rsidR="00E34FAF" w:rsidRPr="00FB338B">
        <w:rPr>
          <w:rFonts w:ascii="Times New Roman" w:hAnsi="Times New Roman" w:cs="Times New Roman"/>
          <w:sz w:val="24"/>
          <w:szCs w:val="24"/>
        </w:rPr>
        <w:t xml:space="preserve"> более 30 возможных вариантов</w:t>
      </w:r>
      <w:r w:rsidR="006235F6" w:rsidRPr="00FB338B">
        <w:rPr>
          <w:rFonts w:ascii="Times New Roman" w:hAnsi="Times New Roman" w:cs="Times New Roman"/>
          <w:sz w:val="24"/>
          <w:szCs w:val="24"/>
        </w:rPr>
        <w:t>, как снизить налоговые издержки для бизнеса</w:t>
      </w:r>
      <w:r w:rsidR="00FE02E7" w:rsidRPr="00FB338B">
        <w:rPr>
          <w:rFonts w:ascii="Times New Roman" w:hAnsi="Times New Roman" w:cs="Times New Roman"/>
          <w:sz w:val="24"/>
          <w:szCs w:val="24"/>
        </w:rPr>
        <w:t xml:space="preserve"> законным путем. </w:t>
      </w:r>
    </w:p>
    <w:p w:rsidR="00297D26" w:rsidRDefault="006235F6" w:rsidP="00D80FAE">
      <w:pPr>
        <w:jc w:val="both"/>
        <w:rPr>
          <w:rFonts w:ascii="Times New Roman" w:hAnsi="Times New Roman" w:cs="Times New Roman"/>
          <w:sz w:val="24"/>
          <w:szCs w:val="24"/>
        </w:rPr>
      </w:pPr>
      <w:r w:rsidRPr="00FB338B">
        <w:rPr>
          <w:rFonts w:ascii="Times New Roman" w:hAnsi="Times New Roman" w:cs="Times New Roman"/>
          <w:sz w:val="24"/>
          <w:szCs w:val="24"/>
        </w:rPr>
        <w:t xml:space="preserve">Наши советы пригодятся </w:t>
      </w:r>
      <w:r w:rsidR="007E52C2" w:rsidRPr="00FB338B">
        <w:rPr>
          <w:rFonts w:ascii="Times New Roman" w:hAnsi="Times New Roman" w:cs="Times New Roman"/>
          <w:sz w:val="24"/>
          <w:szCs w:val="24"/>
        </w:rPr>
        <w:t>главным бухгалтерам, финансовым</w:t>
      </w:r>
      <w:r w:rsidR="009621A7" w:rsidRPr="00FB338B">
        <w:rPr>
          <w:rFonts w:ascii="Times New Roman" w:hAnsi="Times New Roman" w:cs="Times New Roman"/>
          <w:sz w:val="24"/>
          <w:szCs w:val="24"/>
        </w:rPr>
        <w:t xml:space="preserve"> и</w:t>
      </w:r>
      <w:r w:rsidR="007E52C2" w:rsidRPr="00FB338B">
        <w:rPr>
          <w:rFonts w:ascii="Times New Roman" w:hAnsi="Times New Roman" w:cs="Times New Roman"/>
          <w:sz w:val="24"/>
          <w:szCs w:val="24"/>
        </w:rPr>
        <w:t xml:space="preserve"> </w:t>
      </w:r>
      <w:r w:rsidR="009621A7" w:rsidRPr="00FB338B">
        <w:rPr>
          <w:rFonts w:ascii="Times New Roman" w:hAnsi="Times New Roman" w:cs="Times New Roman"/>
          <w:sz w:val="24"/>
          <w:szCs w:val="24"/>
        </w:rPr>
        <w:t xml:space="preserve">генеральным </w:t>
      </w:r>
      <w:r w:rsidR="007E52C2" w:rsidRPr="00FB338B">
        <w:rPr>
          <w:rFonts w:ascii="Times New Roman" w:hAnsi="Times New Roman" w:cs="Times New Roman"/>
          <w:sz w:val="24"/>
          <w:szCs w:val="24"/>
        </w:rPr>
        <w:t xml:space="preserve">директорам,  </w:t>
      </w:r>
      <w:r w:rsidRPr="00FB338B">
        <w:rPr>
          <w:rFonts w:ascii="Times New Roman" w:hAnsi="Times New Roman" w:cs="Times New Roman"/>
          <w:sz w:val="24"/>
          <w:szCs w:val="24"/>
        </w:rPr>
        <w:t>индивидуальным предпринимателям</w:t>
      </w:r>
      <w:r w:rsidR="009621A7" w:rsidRPr="00FB338B">
        <w:rPr>
          <w:rFonts w:ascii="Times New Roman" w:hAnsi="Times New Roman" w:cs="Times New Roman"/>
          <w:sz w:val="24"/>
          <w:szCs w:val="24"/>
        </w:rPr>
        <w:t>, налоговым консультантам.</w:t>
      </w:r>
    </w:p>
    <w:p w:rsidR="0010295F" w:rsidRDefault="0010295F" w:rsidP="00D80F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Мероприятие рекомендуется посещать как главному бухгалтеру, так и финансовому директору совместно с собственником бизнеса. У нас есть </w:t>
      </w:r>
      <w:r w:rsidRPr="0010295F">
        <w:rPr>
          <w:rFonts w:ascii="Times New Roman" w:hAnsi="Times New Roman" w:cs="Times New Roman"/>
          <w:b/>
          <w:sz w:val="24"/>
          <w:szCs w:val="24"/>
        </w:rPr>
        <w:t>Супер предложение!</w:t>
      </w:r>
      <w:r>
        <w:rPr>
          <w:rFonts w:ascii="Times New Roman" w:hAnsi="Times New Roman" w:cs="Times New Roman"/>
          <w:sz w:val="24"/>
          <w:szCs w:val="24"/>
        </w:rPr>
        <w:t xml:space="preserve"> по стоимости участия для директоров и собственников бизнеса.</w:t>
      </w:r>
    </w:p>
    <w:p w:rsidR="0010295F" w:rsidRPr="0010295F" w:rsidRDefault="0010295F" w:rsidP="00D80F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Узнайте условия по тел. </w:t>
      </w:r>
      <w:r w:rsidRPr="0010295F">
        <w:rPr>
          <w:rFonts w:ascii="Times New Roman" w:hAnsi="Times New Roman" w:cs="Times New Roman"/>
          <w:b/>
          <w:sz w:val="24"/>
          <w:szCs w:val="24"/>
        </w:rPr>
        <w:t>8-800-775-93-24</w:t>
      </w:r>
    </w:p>
    <w:p w:rsidR="0010295F" w:rsidRDefault="0010295F" w:rsidP="00D80F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этого всем зарегистрировавшимся предоставляется скидка 10%.</w:t>
      </w:r>
      <w:r w:rsidRPr="001029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528F" w:rsidRDefault="00C0528F" w:rsidP="00C0528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Искренне Ваша,</w:t>
      </w:r>
    </w:p>
    <w:p w:rsidR="00C0528F" w:rsidRPr="0034083B" w:rsidRDefault="00C0528F" w:rsidP="00C0528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ГК </w:t>
      </w:r>
      <w:r w:rsidRPr="002D25D6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Аудит-Вела</w:t>
      </w:r>
      <w:r w:rsidRPr="002D25D6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sectPr w:rsidR="00C0528F" w:rsidRPr="0034083B" w:rsidSect="00F921AE">
      <w:pgSz w:w="11907" w:h="16839" w:code="9"/>
      <w:pgMar w:top="964" w:right="851" w:bottom="964" w:left="1701" w:header="851" w:footer="272" w:gutter="0"/>
      <w:cols w:space="708"/>
      <w:docGrid w:linePitch="360" w:charSpace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E71D8"/>
    <w:multiLevelType w:val="hybridMultilevel"/>
    <w:tmpl w:val="6A467B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C604FF"/>
    <w:multiLevelType w:val="hybridMultilevel"/>
    <w:tmpl w:val="B0787F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201"/>
  <w:displayVerticalDrawingGridEvery w:val="2"/>
  <w:characterSpacingControl w:val="doNotCompress"/>
  <w:compat/>
  <w:rsids>
    <w:rsidRoot w:val="004944C1"/>
    <w:rsid w:val="0010295F"/>
    <w:rsid w:val="001225D8"/>
    <w:rsid w:val="001D5F0C"/>
    <w:rsid w:val="002472E3"/>
    <w:rsid w:val="00297D26"/>
    <w:rsid w:val="002B2CAB"/>
    <w:rsid w:val="002D39E4"/>
    <w:rsid w:val="00397586"/>
    <w:rsid w:val="003F660C"/>
    <w:rsid w:val="00456812"/>
    <w:rsid w:val="004828DB"/>
    <w:rsid w:val="004830A0"/>
    <w:rsid w:val="004944C1"/>
    <w:rsid w:val="004D645B"/>
    <w:rsid w:val="004F090D"/>
    <w:rsid w:val="004F6F36"/>
    <w:rsid w:val="00530527"/>
    <w:rsid w:val="005524E0"/>
    <w:rsid w:val="00576FC2"/>
    <w:rsid w:val="005E4AB1"/>
    <w:rsid w:val="005E51DF"/>
    <w:rsid w:val="005F319A"/>
    <w:rsid w:val="006235F6"/>
    <w:rsid w:val="00673976"/>
    <w:rsid w:val="006A025C"/>
    <w:rsid w:val="00737B87"/>
    <w:rsid w:val="0079381E"/>
    <w:rsid w:val="007A5DDB"/>
    <w:rsid w:val="007D2107"/>
    <w:rsid w:val="007D7BAB"/>
    <w:rsid w:val="007E52C2"/>
    <w:rsid w:val="00820F38"/>
    <w:rsid w:val="00847E5B"/>
    <w:rsid w:val="00902068"/>
    <w:rsid w:val="009621A7"/>
    <w:rsid w:val="009806B5"/>
    <w:rsid w:val="00995966"/>
    <w:rsid w:val="009A3CB0"/>
    <w:rsid w:val="009A5010"/>
    <w:rsid w:val="009F2B3E"/>
    <w:rsid w:val="00A2568F"/>
    <w:rsid w:val="00A77680"/>
    <w:rsid w:val="00A914BA"/>
    <w:rsid w:val="00AE13C0"/>
    <w:rsid w:val="00AF31CD"/>
    <w:rsid w:val="00B574C7"/>
    <w:rsid w:val="00B84A60"/>
    <w:rsid w:val="00BA6045"/>
    <w:rsid w:val="00BF32DC"/>
    <w:rsid w:val="00C0528F"/>
    <w:rsid w:val="00C75D7C"/>
    <w:rsid w:val="00D35997"/>
    <w:rsid w:val="00D80FAE"/>
    <w:rsid w:val="00DC38A2"/>
    <w:rsid w:val="00DC7EE2"/>
    <w:rsid w:val="00E037AF"/>
    <w:rsid w:val="00E34FAF"/>
    <w:rsid w:val="00E95C11"/>
    <w:rsid w:val="00EE121F"/>
    <w:rsid w:val="00EF32C5"/>
    <w:rsid w:val="00F111CE"/>
    <w:rsid w:val="00F921AE"/>
    <w:rsid w:val="00FA3403"/>
    <w:rsid w:val="00FB338B"/>
    <w:rsid w:val="00FE0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68F"/>
  </w:style>
  <w:style w:type="paragraph" w:styleId="4">
    <w:name w:val="heading 4"/>
    <w:basedOn w:val="a"/>
    <w:link w:val="40"/>
    <w:uiPriority w:val="9"/>
    <w:qFormat/>
    <w:rsid w:val="005F319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3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F319A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5F31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F319A"/>
  </w:style>
  <w:style w:type="character" w:styleId="a5">
    <w:name w:val="FollowedHyperlink"/>
    <w:basedOn w:val="a0"/>
    <w:uiPriority w:val="99"/>
    <w:semiHidden/>
    <w:unhideWhenUsed/>
    <w:rsid w:val="00C75D7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8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jaarbekov.buhseminars.ru/?utm_medium=ntpp&amp;utm_source=partner&amp;utm_campaign=djaarbekov&amp;utm_content=krd&amp;utm_term=program" TargetMode="External"/><Relationship Id="rId5" Type="http://schemas.openxmlformats.org/officeDocument/2006/relationships/hyperlink" Target="http://djaarbekov.buhseminars.ru/?utm_medium=ntpp&amp;utm_source=partner&amp;utm_campaign=djaarbekov&amp;utm_content=krd&amp;utm_term=progr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еее</cp:lastModifiedBy>
  <cp:revision>2</cp:revision>
  <dcterms:created xsi:type="dcterms:W3CDTF">2017-02-09T06:50:00Z</dcterms:created>
  <dcterms:modified xsi:type="dcterms:W3CDTF">2017-02-09T06:50:00Z</dcterms:modified>
</cp:coreProperties>
</file>