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9530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0pt;height:57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ОБРАЗОВАНИЯ </w:t>
      </w: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ГОРОДСКОЙ ОКРУГ ГОРОД-ГЕРОЙ НОВОРОССИЙСК</w:t>
      </w: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КРАСНОДАРСКОГО КРАЯ</w:t>
      </w:r>
    </w:p>
    <w:p w:rsidR="00872985" w:rsidRDefault="0087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72985" w:rsidRDefault="003D169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                                  №_____________</w:t>
      </w: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г. Новороссийск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985" w:rsidRDefault="00872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72985">
          <w:headerReference w:type="default" r:id="rId11"/>
          <w:pgSz w:w="11906" w:h="16838"/>
          <w:pgMar w:top="425" w:right="624" w:bottom="1134" w:left="1985" w:header="709" w:footer="709" w:gutter="0"/>
          <w:pgNumType w:start="0"/>
          <w:cols w:space="708"/>
          <w:titlePg/>
          <w:docGrid w:linePitch="360"/>
        </w:sectPr>
      </w:pPr>
    </w:p>
    <w:p w:rsidR="00872985" w:rsidRDefault="003D1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C3C82" w:rsidRDefault="000C3C82" w:rsidP="000C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79624061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="00F56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E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муниципального образования город Новороссийск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15 марта 2024 года № 1151</w:t>
      </w:r>
      <w:r w:rsidR="00EC0BFF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E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предоставлении платных услуг муниципальным автономным учреждением</w:t>
      </w:r>
      <w:r w:rsidR="00F56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1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поддержки предпринимательства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муниципального</w:t>
      </w:r>
      <w:r w:rsidR="00EC0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город Новороссийск»</w:t>
      </w:r>
    </w:p>
    <w:p w:rsidR="000C3C82" w:rsidRDefault="000C3C82" w:rsidP="000C3C82">
      <w:pPr>
        <w:tabs>
          <w:tab w:val="left" w:pos="567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C82" w:rsidRDefault="000C3C82" w:rsidP="00CD3603">
      <w:pPr>
        <w:tabs>
          <w:tab w:val="left" w:pos="567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Новороссийск от 7 октября 2020 года № 4660 «О создании муниципального автономного учреждения </w:t>
      </w:r>
      <w:r w:rsidR="00DE14DB">
        <w:rPr>
          <w:rFonts w:ascii="Times New Roman" w:eastAsia="Calibri" w:hAnsi="Times New Roman" w:cs="Times New Roman"/>
          <w:bCs/>
          <w:sz w:val="28"/>
          <w:szCs w:val="28"/>
        </w:rPr>
        <w:t xml:space="preserve">«Центр поддержки предпринимательства»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Новороссийск», решением городской Думы муниципального образования город Новороссийск Краснодарского края от 29 октября 2018 года № 339 «О порядке предоставления тарифов на услуги, оказываемые за плату муниципальным унитарным предприятием и муниципальными учреждениями муниципального образования город Новороссийск», руководствуясь статьей 34 Устава муниципального образования</w:t>
      </w:r>
      <w:r w:rsidR="009B5868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город-герой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Новороссийск,</w:t>
      </w:r>
      <w:r w:rsidR="009B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0C3C82" w:rsidRDefault="000C3C82" w:rsidP="00CD360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B4783">
        <w:rPr>
          <w:rFonts w:ascii="Times New Roman" w:eastAsia="Calibri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</w:rPr>
        <w:t>ести</w:t>
      </w:r>
      <w:r w:rsidR="0043746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</w:t>
      </w:r>
      <w:r w:rsidR="00437465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3603" w:rsidRPr="00CD3603">
        <w:rPr>
          <w:rFonts w:ascii="Times New Roman" w:eastAsia="Calibri" w:hAnsi="Times New Roman" w:cs="Times New Roman"/>
          <w:bCs/>
          <w:sz w:val="28"/>
          <w:szCs w:val="28"/>
        </w:rPr>
        <w:t xml:space="preserve">в постановление администрации муниципального образования город Новороссийск от 15 марта 2024 года </w:t>
      </w:r>
      <w:r w:rsidR="00CD360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CD3603" w:rsidRPr="00CD3603">
        <w:rPr>
          <w:rFonts w:ascii="Times New Roman" w:eastAsia="Calibri" w:hAnsi="Times New Roman" w:cs="Times New Roman"/>
          <w:bCs/>
          <w:sz w:val="28"/>
          <w:szCs w:val="28"/>
        </w:rPr>
        <w:t>№ 1151 «Об утверждении Положения о предоставлении платных услуг муниципальным автономным учреждением «Центр поддержки предпринимательства» муниципального образования город Новороссийск»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C3C82" w:rsidRPr="00E764A8" w:rsidRDefault="009B5868" w:rsidP="00CD3603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  <w:proofErr w:type="gramStart"/>
      <w:r w:rsidR="00E920BF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E764A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gramEnd"/>
      <w:r w:rsidR="00E764A8">
        <w:rPr>
          <w:rFonts w:ascii="Times New Roman" w:eastAsia="Calibri" w:hAnsi="Times New Roman" w:cs="Times New Roman"/>
          <w:bCs/>
          <w:sz w:val="28"/>
          <w:szCs w:val="28"/>
        </w:rPr>
        <w:t xml:space="preserve">Прейскурант </w:t>
      </w:r>
      <w:r w:rsidR="00E764A8" w:rsidRPr="00E764A8">
        <w:rPr>
          <w:rFonts w:ascii="Times New Roman" w:eastAsia="Calibri" w:hAnsi="Times New Roman" w:cs="Times New Roman"/>
          <w:bCs/>
          <w:sz w:val="28"/>
          <w:szCs w:val="28"/>
        </w:rPr>
        <w:t>стоимости платных услуг, оказываемых муниципальным автономным учреждением «Центр поддержки предпринимателей» муниципального образования город Новороссийск</w:t>
      </w:r>
      <w:r w:rsidR="00E764A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920BF" w:rsidRPr="00E764A8">
        <w:rPr>
          <w:rFonts w:ascii="Times New Roman" w:eastAsia="Calibri" w:hAnsi="Times New Roman" w:cs="Times New Roman"/>
          <w:bCs/>
          <w:sz w:val="28"/>
          <w:szCs w:val="28"/>
        </w:rPr>
        <w:t>изложить в новой редакции</w:t>
      </w:r>
      <w:r w:rsidR="00E764A8">
        <w:rPr>
          <w:rFonts w:ascii="Times New Roman" w:eastAsia="Calibri" w:hAnsi="Times New Roman" w:cs="Times New Roman"/>
          <w:bCs/>
          <w:sz w:val="28"/>
          <w:szCs w:val="28"/>
        </w:rPr>
        <w:t xml:space="preserve"> (приложение 1)</w:t>
      </w:r>
      <w:r w:rsidR="00CD360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C3C82" w:rsidRDefault="000C3C82" w:rsidP="00E764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информационной политики и средств массовой информации администрации муниципального образования город Новороссийск опубликовать настоящее постановление в печатном бюллетене «Вестник муниципального образования город Новороссийск» и на официальном сайте администрации и городской Думы муниципального образования город Новороссийск.</w:t>
      </w:r>
    </w:p>
    <w:p w:rsidR="000C3C82" w:rsidRPr="003E0EA3" w:rsidRDefault="000C3C82" w:rsidP="00137A2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EA3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</w:t>
      </w:r>
      <w:r w:rsidR="003E0EA3" w:rsidRPr="003E0EA3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</w:t>
      </w:r>
      <w:r w:rsidR="003E0EA3" w:rsidRPr="003E0EA3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образования город Новороссийск от 15 марта 2024 года № 1151 «Об утверждении Положения о предоставлении платных услуг муниципальным автономным учреждением «Центр поддержки предпринимательства» муниципального образования город Новороссийск»</w:t>
      </w:r>
      <w:r w:rsidRPr="003E0EA3">
        <w:rPr>
          <w:rFonts w:ascii="Times New Roman" w:eastAsia="Calibri" w:hAnsi="Times New Roman" w:cs="Times New Roman"/>
          <w:sz w:val="28"/>
          <w:szCs w:val="28"/>
        </w:rPr>
        <w:t xml:space="preserve"> возложить на</w:t>
      </w:r>
      <w:r w:rsidR="00437465" w:rsidRPr="003E0EA3">
        <w:rPr>
          <w:rFonts w:ascii="Times New Roman" w:eastAsia="Calibri" w:hAnsi="Times New Roman" w:cs="Times New Roman"/>
          <w:sz w:val="28"/>
          <w:szCs w:val="28"/>
        </w:rPr>
        <w:t xml:space="preserve"> первого</w:t>
      </w:r>
      <w:r w:rsidRPr="003E0EA3">
        <w:rPr>
          <w:rFonts w:ascii="Times New Roman" w:eastAsia="Calibri" w:hAnsi="Times New Roman" w:cs="Times New Roman"/>
          <w:sz w:val="28"/>
          <w:szCs w:val="28"/>
        </w:rPr>
        <w:t xml:space="preserve"> заместителя главы муниципального образования </w:t>
      </w:r>
      <w:proofErr w:type="spellStart"/>
      <w:r w:rsidRPr="003E0EA3">
        <w:rPr>
          <w:rFonts w:ascii="Times New Roman" w:eastAsia="Calibri" w:hAnsi="Times New Roman" w:cs="Times New Roman"/>
          <w:sz w:val="28"/>
          <w:szCs w:val="28"/>
        </w:rPr>
        <w:t>Кальченко</w:t>
      </w:r>
      <w:proofErr w:type="spellEnd"/>
      <w:r w:rsidRPr="003E0EA3">
        <w:rPr>
          <w:rFonts w:ascii="Times New Roman" w:eastAsia="Calibri" w:hAnsi="Times New Roman" w:cs="Times New Roman"/>
          <w:sz w:val="28"/>
          <w:szCs w:val="28"/>
        </w:rPr>
        <w:t xml:space="preserve"> Э.А.</w:t>
      </w:r>
    </w:p>
    <w:p w:rsidR="000C3C82" w:rsidRDefault="000C3C82" w:rsidP="000C3C8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2985" w:rsidRDefault="009757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985" w:rsidRDefault="003D1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3D16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872985" w:rsidRDefault="003D16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872985" w:rsidRDefault="00005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  </w:t>
      </w:r>
      <w:r w:rsidR="003D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proofErr w:type="gramEnd"/>
      <w:r w:rsidR="003D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-герой Новороссийск</w:t>
      </w:r>
      <w:r w:rsidR="003D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3D1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Кравченко</w:t>
      </w: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c"/>
        <w:tblW w:w="4681" w:type="dxa"/>
        <w:tblInd w:w="4957" w:type="dxa"/>
        <w:tblLayout w:type="fixed"/>
        <w:tblLook w:val="04A0" w:firstRow="1" w:lastRow="0" w:firstColumn="1" w:lastColumn="0" w:noHBand="0" w:noVBand="1"/>
      </w:tblPr>
      <w:tblGrid>
        <w:gridCol w:w="4681"/>
      </w:tblGrid>
      <w:tr w:rsidR="00B4707B" w:rsidRPr="00B4707B" w:rsidTr="004B1518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постановлением администрации муниципального образования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город Новороссийск</w:t>
            </w:r>
          </w:p>
        </w:tc>
      </w:tr>
      <w:tr w:rsidR="00B4707B" w:rsidRPr="00B4707B" w:rsidTr="004B1518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от ____________ №________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4707B" w:rsidRPr="00B4707B" w:rsidTr="004B1518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постановлением администрации муниципального образования</w:t>
            </w:r>
          </w:p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город Новороссийск</w:t>
            </w:r>
          </w:p>
        </w:tc>
      </w:tr>
      <w:tr w:rsidR="00B4707B" w:rsidRPr="00B4707B" w:rsidTr="004B1518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4707B" w:rsidRPr="00B4707B" w:rsidRDefault="00B4707B" w:rsidP="004B1518">
            <w:pPr>
              <w:rPr>
                <w:rFonts w:ascii="Times New Roman" w:hAnsi="Times New Roman" w:cs="Times New Roman"/>
                <w:sz w:val="28"/>
              </w:rPr>
            </w:pPr>
            <w:r w:rsidRPr="00B4707B">
              <w:rPr>
                <w:rFonts w:ascii="Times New Roman" w:hAnsi="Times New Roman" w:cs="Times New Roman"/>
                <w:sz w:val="28"/>
              </w:rPr>
              <w:t>от 15 марта 2024 года № 1151</w:t>
            </w:r>
          </w:p>
        </w:tc>
      </w:tr>
    </w:tbl>
    <w:p w:rsidR="00B4707B" w:rsidRPr="00B4707B" w:rsidRDefault="00B4707B" w:rsidP="00B4707B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B4707B" w:rsidRPr="00B4707B" w:rsidRDefault="00B4707B" w:rsidP="00B4707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4707B">
        <w:rPr>
          <w:rFonts w:ascii="Times New Roman" w:hAnsi="Times New Roman" w:cs="Times New Roman"/>
          <w:sz w:val="28"/>
        </w:rPr>
        <w:t>ПРЕЙСКУРАНТ</w:t>
      </w:r>
    </w:p>
    <w:p w:rsidR="00B4707B" w:rsidRPr="00B4707B" w:rsidRDefault="00B4707B" w:rsidP="00B4707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4707B">
        <w:rPr>
          <w:rFonts w:ascii="Times New Roman" w:hAnsi="Times New Roman" w:cs="Times New Roman"/>
          <w:sz w:val="28"/>
        </w:rPr>
        <w:t>стоимости платных услуг, оказываемых муниципальным автономным учреждением «Центр поддержки предпринимателей» муниципального образования город Новороссийск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4"/>
        <w:gridCol w:w="1703"/>
      </w:tblGrid>
      <w:tr w:rsidR="00B4707B" w:rsidRPr="00B4707B" w:rsidTr="00B4707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Default="00B4707B" w:rsidP="00B470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B4707B" w:rsidRPr="00B4707B" w:rsidRDefault="00B4707B" w:rsidP="00B470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Наименование вида услуг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Стоимость услуг (руб.)</w:t>
            </w:r>
          </w:p>
        </w:tc>
      </w:tr>
      <w:tr w:rsidR="00B4707B" w:rsidRPr="00B4707B" w:rsidTr="004B1518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spacing w:line="240" w:lineRule="auto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  <w:sz w:val="26"/>
              </w:rPr>
              <w:t>Оказание комплекса услуг, направленных на содействие развитию субъектов малого и среднего предпринимательства муниципального образования г. Новороссийск: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707B">
              <w:rPr>
                <w:rFonts w:ascii="Times New Roman" w:hAnsi="Times New Roman" w:cs="Times New Roman"/>
              </w:rPr>
              <w:t xml:space="preserve">Организация проведения мероприятия, тренинга под запрос заказчика в помещении площадь. 208 </w:t>
            </w:r>
            <w:proofErr w:type="spellStart"/>
            <w:r w:rsidRPr="00B4707B">
              <w:rPr>
                <w:rFonts w:ascii="Times New Roman" w:hAnsi="Times New Roman" w:cs="Times New Roman"/>
              </w:rPr>
              <w:t>кв.м</w:t>
            </w:r>
            <w:proofErr w:type="spellEnd"/>
            <w:r w:rsidRPr="00B4707B">
              <w:rPr>
                <w:rFonts w:ascii="Times New Roman" w:hAnsi="Times New Roman" w:cs="Times New Roman"/>
              </w:rPr>
              <w:t>. (1 час)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spacing w:line="240" w:lineRule="auto"/>
              <w:ind w:firstLine="0"/>
              <w:jc w:val="center"/>
            </w:pPr>
            <w:r w:rsidRPr="00B4707B">
              <w:t>3900,00, в случае бронирования более 3 часов, каждый последующий час 3600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707B">
              <w:rPr>
                <w:rFonts w:ascii="Times New Roman" w:hAnsi="Times New Roman" w:cs="Times New Roman"/>
              </w:rPr>
              <w:t xml:space="preserve">Организация проведения мероприятий, тренинга под запрос заказчика в помещении площадью 20 </w:t>
            </w:r>
            <w:proofErr w:type="spellStart"/>
            <w:r w:rsidRPr="00B4707B">
              <w:rPr>
                <w:rFonts w:ascii="Times New Roman" w:hAnsi="Times New Roman" w:cs="Times New Roman"/>
              </w:rPr>
              <w:t>кв.м</w:t>
            </w:r>
            <w:proofErr w:type="spellEnd"/>
            <w:r w:rsidRPr="00B4707B">
              <w:rPr>
                <w:rFonts w:ascii="Times New Roman" w:hAnsi="Times New Roman" w:cs="Times New Roman"/>
              </w:rPr>
              <w:t>. (1 час)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spacing w:line="240" w:lineRule="auto"/>
              <w:ind w:firstLine="0"/>
              <w:jc w:val="center"/>
            </w:pPr>
            <w:r w:rsidRPr="00B4707B">
              <w:t>1000,00, в случае бронирования более 3 часов, каждый последующий час 800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Подготовка сценического плана мероприятий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Разработка бизнес-плана, 1 документ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Разработка бизнес-плана для привлечения инвестиций, превышающих более 1,5 млн рублей -1 документ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Разработка сложной финансовой модели (план продаж, отчет о движении денежных средств, отчет о прибылях и убытках, управленческий </w:t>
            </w:r>
            <w:proofErr w:type="gramStart"/>
            <w:r w:rsidRPr="00B4707B">
              <w:rPr>
                <w:rFonts w:ascii="Times New Roman" w:hAnsi="Times New Roman" w:cs="Times New Roman"/>
                <w:color w:val="000000"/>
              </w:rPr>
              <w:t>баланс)-</w:t>
            </w:r>
            <w:proofErr w:type="gramEnd"/>
            <w:r w:rsidRPr="00B4707B">
              <w:rPr>
                <w:rFonts w:ascii="Times New Roman" w:hAnsi="Times New Roman" w:cs="Times New Roman"/>
                <w:color w:val="000000"/>
              </w:rPr>
              <w:t>1 пакет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35 000,00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Контент-маркетинг по ведению сайта- разработка план по созданию контента, ведение </w:t>
            </w:r>
            <w:proofErr w:type="gramStart"/>
            <w:r w:rsidRPr="00B4707B">
              <w:rPr>
                <w:rFonts w:ascii="Times New Roman" w:hAnsi="Times New Roman" w:cs="Times New Roman"/>
                <w:color w:val="000000"/>
              </w:rPr>
              <w:t>сайта,  написание</w:t>
            </w:r>
            <w:proofErr w:type="gramEnd"/>
            <w:r w:rsidRPr="00B4707B">
              <w:rPr>
                <w:rFonts w:ascii="Times New Roman" w:hAnsi="Times New Roman" w:cs="Times New Roman"/>
                <w:color w:val="000000"/>
              </w:rPr>
              <w:t xml:space="preserve"> текстов для сайта, подготовка рекламных материалов (без продвижения), подготовка фото/видео материалов для сайта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Разработка дизайна визитки:</w:t>
            </w:r>
          </w:p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одна сторона визитки</w:t>
            </w:r>
          </w:p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Двухсторонний дизайн визитки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1000,00</w:t>
            </w:r>
          </w:p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Разработка дизайна листовки,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флаера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 xml:space="preserve"> (двусторонний дизайн) - 1макет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Разработка макета для социальных сетей-1 макет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Привлечение реальных покупателей банковского продукта и небанковских сервисов (1 услуга)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% установленный договором, но не менее 300 рублей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Формирование пакета документов для подачи в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микрофинансовое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 xml:space="preserve"> учреждение (Фонд микрофинансирования Краснодарского края)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Бизнес-фотосессия «Личный бренд человека» 20 фотографий в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цветокоррекции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>, 3 в индивидуальной обработке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1900,00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Создание персонального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Qr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>-кода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Ведение аккаунта в одной из социальных сетей (создание контента): 30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сторис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 xml:space="preserve">, 15 постов, 15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рилсов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>, взаимодействие с подписчиками</w:t>
            </w:r>
            <w:bookmarkStart w:id="0" w:name="_GoBack"/>
            <w:bookmarkEnd w:id="0"/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Копирайтинг, без продвижения (5 текстов до 1000 символов)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B4707B" w:rsidRPr="00B4707B" w:rsidTr="00B4707B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  <w:sz w:val="26"/>
              </w:rPr>
              <w:t>Оказание правовой помощи субъектам малого и среднего предпринимательства муниципального образования г. Новороссийск: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Подготовка документов, составление договора- 1 документ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Составление дополнительного соглашения к договору 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Подготовка документов (пакет документов для регистрации юридического лица - устав, решение собрания учредителей), 1 пакет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5 500,00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Содействие в заполнении иных форм заявлений для регистрации внесения изменений </w:t>
            </w:r>
            <w:proofErr w:type="gramStart"/>
            <w:r w:rsidRPr="00B4707B">
              <w:rPr>
                <w:rFonts w:ascii="Times New Roman" w:hAnsi="Times New Roman" w:cs="Times New Roman"/>
                <w:color w:val="000000"/>
              </w:rPr>
              <w:t>в  сведения</w:t>
            </w:r>
            <w:proofErr w:type="gramEnd"/>
            <w:r w:rsidRPr="00B4707B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B4707B">
              <w:rPr>
                <w:rFonts w:ascii="Times New Roman" w:hAnsi="Times New Roman" w:cs="Times New Roman"/>
                <w:color w:val="000000"/>
              </w:rPr>
              <w:t>содержащиеся ЕГРЮЛ и ЕГРИП в электронном виде-1 заявление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4B1518">
            <w:pPr>
              <w:pStyle w:val="afd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 Составление протокола собрания учредителей общества с ограниченной ответственностью (повестка дня не более 6 вопросов)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1700,00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Составление решения единственного учредителя (повестка дня не более 6 вопросов)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3"/>
              <w:widowControl w:val="0"/>
              <w:shd w:val="clear" w:color="auto" w:fill="FFFFFF"/>
              <w:spacing w:before="0" w:after="120" w:line="240" w:lineRule="auto"/>
              <w:ind w:lef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заполнении формы заявления о государственной регистрации изменений, внесённых в учредительный документ юридического лица, </w:t>
            </w:r>
            <w:proofErr w:type="gramStart"/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(</w:t>
            </w:r>
            <w:proofErr w:type="gramEnd"/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или) о внесение изменений в  сведения о юридическом лице, содержащиеся в Едином государственном реестре юридических лиц  (в электронном виде) -1 заявление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</w:rPr>
              <w:t>1000,00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pStyle w:val="3"/>
              <w:widowControl w:val="0"/>
              <w:shd w:val="clear" w:color="auto" w:fill="FFFFFF"/>
              <w:spacing w:before="0" w:after="0" w:line="240" w:lineRule="auto"/>
              <w:ind w:lef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пакета документов для регистрации, изменений, внесённых в учредительный документ юридического лица, или регистрации внесенных изменений в сведения о юридическом лице, содержащиеся в </w:t>
            </w:r>
            <w:proofErr w:type="gramStart"/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ЕГРЮЛ,  в</w:t>
            </w:r>
            <w:proofErr w:type="gramEnd"/>
            <w:r w:rsidRPr="00B47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электронном виде-1 пакет документов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Формирование заявления о государственной регистрации прекращения физическим лицом деятельности в качестве индивидуального предпринимателя или главы крестьянско-фермерского хозяйства--1 заявление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</w:rPr>
              <w:t>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Письменная консультация в сфере малого и среднего предпринимательства-1 вопрос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pStyle w:val="afd"/>
              <w:ind w:firstLine="0"/>
              <w:jc w:val="center"/>
              <w:rPr>
                <w:color w:val="000000"/>
              </w:rPr>
            </w:pPr>
            <w:r w:rsidRPr="00B4707B">
              <w:rPr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Разработка типовых внутренних положений-1 положение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Составление кадрового приказа -1 документ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Составление должностной инструкции -1 документ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2000,00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Составление претензии. Подготовка юридически обоснованных ответов на претензии контрагентов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B4707B" w:rsidRPr="00B4707B" w:rsidTr="00B4707B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Составление жалобы в надзорные органы, возражений, заявлений в суд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Подготовка юридических документов для оформления деятельности </w:t>
            </w:r>
            <w:proofErr w:type="spellStart"/>
            <w:r w:rsidRPr="00B4707B">
              <w:rPr>
                <w:rFonts w:ascii="Times New Roman" w:hAnsi="Times New Roman" w:cs="Times New Roman"/>
                <w:color w:val="000000"/>
              </w:rPr>
              <w:t>самозанятых</w:t>
            </w:r>
            <w:proofErr w:type="spellEnd"/>
            <w:r w:rsidRPr="00B4707B">
              <w:rPr>
                <w:rFonts w:ascii="Times New Roman" w:hAnsi="Times New Roman" w:cs="Times New Roman"/>
                <w:color w:val="000000"/>
              </w:rPr>
              <w:t xml:space="preserve"> при сдаче помещения в аренду - 1 пакет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8500,00</w:t>
            </w:r>
          </w:p>
        </w:tc>
      </w:tr>
      <w:tr w:rsidR="00B4707B" w:rsidRPr="00B4707B" w:rsidTr="00B47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B4707B">
            <w:pPr>
              <w:pStyle w:val="afd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7B" w:rsidRPr="00B4707B" w:rsidRDefault="00B4707B" w:rsidP="00B4707B">
            <w:pPr>
              <w:widowControl w:val="0"/>
              <w:spacing w:beforeAutospacing="1"/>
              <w:ind w:left="113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 xml:space="preserve">Подготовка правовых документов (исковые заявление, иные правовые документы) - 1 пакет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7B" w:rsidRPr="00B4707B" w:rsidRDefault="00B4707B" w:rsidP="004B151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707B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</w:tr>
    </w:tbl>
    <w:p w:rsidR="00B4707B" w:rsidRPr="00B4707B" w:rsidRDefault="00B4707B" w:rsidP="00B47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7B" w:rsidRPr="00B4707B" w:rsidRDefault="00B4707B" w:rsidP="00B4707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707B"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B4707B" w:rsidRPr="00B4707B" w:rsidRDefault="00B4707B" w:rsidP="00B4707B">
      <w:pPr>
        <w:spacing w:after="0" w:line="240" w:lineRule="auto"/>
        <w:rPr>
          <w:rFonts w:ascii="Times New Roman" w:hAnsi="Times New Roman" w:cs="Times New Roman"/>
        </w:rPr>
      </w:pPr>
      <w:r w:rsidRPr="00B4707B">
        <w:rPr>
          <w:rFonts w:ascii="Times New Roman" w:hAnsi="Times New Roman" w:cs="Times New Roman"/>
          <w:sz w:val="28"/>
        </w:rPr>
        <w:t xml:space="preserve">муниципального образования город Новороссийск   </w:t>
      </w:r>
      <w:r w:rsidRPr="00B4707B">
        <w:rPr>
          <w:rFonts w:ascii="Times New Roman" w:hAnsi="Times New Roman" w:cs="Times New Roman"/>
          <w:sz w:val="28"/>
        </w:rPr>
        <w:tab/>
        <w:t xml:space="preserve">              Э.А. </w:t>
      </w:r>
      <w:proofErr w:type="spellStart"/>
      <w:r w:rsidRPr="00B4707B">
        <w:rPr>
          <w:rFonts w:ascii="Times New Roman" w:hAnsi="Times New Roman" w:cs="Times New Roman"/>
          <w:sz w:val="28"/>
        </w:rPr>
        <w:t>Кальченко</w:t>
      </w:r>
      <w:proofErr w:type="spellEnd"/>
    </w:p>
    <w:permEnd w:id="1796240611"/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985" w:rsidRDefault="003D1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85" w:rsidRDefault="00872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2985">
      <w:type w:val="continuous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59" w:rsidRDefault="00350259">
      <w:pPr>
        <w:spacing w:after="0" w:line="240" w:lineRule="auto"/>
      </w:pPr>
      <w:r>
        <w:separator/>
      </w:r>
    </w:p>
  </w:endnote>
  <w:endnote w:type="continuationSeparator" w:id="0">
    <w:p w:rsidR="00350259" w:rsidRDefault="003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59" w:rsidRDefault="00350259">
      <w:pPr>
        <w:spacing w:after="0" w:line="240" w:lineRule="auto"/>
      </w:pPr>
      <w:r>
        <w:separator/>
      </w:r>
    </w:p>
  </w:footnote>
  <w:footnote w:type="continuationSeparator" w:id="0">
    <w:p w:rsidR="00350259" w:rsidRDefault="003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523844"/>
      <w:docPartObj>
        <w:docPartGallery w:val="Page Numbers (Top of Page)"/>
        <w:docPartUnique/>
      </w:docPartObj>
    </w:sdtPr>
    <w:sdtEndPr/>
    <w:sdtContent>
      <w:p w:rsidR="00872985" w:rsidRDefault="003D1690">
        <w:pPr>
          <w:pStyle w:val="af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70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2985" w:rsidRDefault="0087298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78BC"/>
    <w:multiLevelType w:val="multilevel"/>
    <w:tmpl w:val="CD4801E8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999" w:hanging="720"/>
      </w:pPr>
    </w:lvl>
    <w:lvl w:ilvl="2">
      <w:start w:val="1"/>
      <w:numFmt w:val="decimal"/>
      <w:isLgl/>
      <w:lvlText w:val="%1.%2.%3."/>
      <w:lvlJc w:val="left"/>
      <w:pPr>
        <w:ind w:left="3359" w:hanging="720"/>
      </w:pPr>
    </w:lvl>
    <w:lvl w:ilvl="3">
      <w:start w:val="1"/>
      <w:numFmt w:val="decimal"/>
      <w:isLgl/>
      <w:lvlText w:val="%1.%2.%3.%4."/>
      <w:lvlJc w:val="left"/>
      <w:pPr>
        <w:ind w:left="4079" w:hanging="1080"/>
      </w:pPr>
    </w:lvl>
    <w:lvl w:ilvl="4">
      <w:start w:val="1"/>
      <w:numFmt w:val="decimal"/>
      <w:isLgl/>
      <w:lvlText w:val="%1.%2.%3.%4.%5."/>
      <w:lvlJc w:val="left"/>
      <w:pPr>
        <w:ind w:left="4439" w:hanging="1080"/>
      </w:pPr>
    </w:lvl>
    <w:lvl w:ilvl="5">
      <w:start w:val="1"/>
      <w:numFmt w:val="decimal"/>
      <w:isLgl/>
      <w:lvlText w:val="%1.%2.%3.%4.%5.%6."/>
      <w:lvlJc w:val="left"/>
      <w:pPr>
        <w:ind w:left="5159" w:hanging="1440"/>
      </w:pPr>
    </w:lvl>
    <w:lvl w:ilvl="6">
      <w:start w:val="1"/>
      <w:numFmt w:val="decimal"/>
      <w:isLgl/>
      <w:lvlText w:val="%1.%2.%3.%4.%5.%6.%7."/>
      <w:lvlJc w:val="left"/>
      <w:pPr>
        <w:ind w:left="5879" w:hanging="1800"/>
      </w:pPr>
    </w:lvl>
    <w:lvl w:ilvl="7">
      <w:start w:val="1"/>
      <w:numFmt w:val="decimal"/>
      <w:isLgl/>
      <w:lvlText w:val="%1.%2.%3.%4.%5.%6.%7.%8."/>
      <w:lvlJc w:val="left"/>
      <w:pPr>
        <w:ind w:left="6239" w:hanging="1800"/>
      </w:pPr>
    </w:lvl>
    <w:lvl w:ilvl="8">
      <w:start w:val="1"/>
      <w:numFmt w:val="decimal"/>
      <w:isLgl/>
      <w:lvlText w:val="%1.%2.%3.%4.%5.%6.%7.%8.%9."/>
      <w:lvlJc w:val="left"/>
      <w:pPr>
        <w:ind w:left="6959" w:hanging="2160"/>
      </w:pPr>
    </w:lvl>
  </w:abstractNum>
  <w:abstractNum w:abstractNumId="1" w15:restartNumberingAfterBreak="0">
    <w:nsid w:val="62F239D8"/>
    <w:multiLevelType w:val="hybridMultilevel"/>
    <w:tmpl w:val="563C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wW9hOPfEmEe+ChstdXKeKkTCy0oYBmx4FLFWYqNA9WOUplmNMfwBNLRFamoWSzTRn+RHx2A5SZgIq/R2w1xAQ==" w:salt="WwqWLANDkpOjCzD5fm5C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85"/>
    <w:rsid w:val="00005449"/>
    <w:rsid w:val="000B4783"/>
    <w:rsid w:val="000C3C82"/>
    <w:rsid w:val="00350259"/>
    <w:rsid w:val="003D1690"/>
    <w:rsid w:val="003E0EA3"/>
    <w:rsid w:val="00437465"/>
    <w:rsid w:val="004E0143"/>
    <w:rsid w:val="004E03BD"/>
    <w:rsid w:val="005C477F"/>
    <w:rsid w:val="00872985"/>
    <w:rsid w:val="00890FEE"/>
    <w:rsid w:val="009172E1"/>
    <w:rsid w:val="00975749"/>
    <w:rsid w:val="009B5868"/>
    <w:rsid w:val="00AC6ECE"/>
    <w:rsid w:val="00B4707B"/>
    <w:rsid w:val="00B71A3C"/>
    <w:rsid w:val="00CD3603"/>
    <w:rsid w:val="00D72705"/>
    <w:rsid w:val="00DE14DB"/>
    <w:rsid w:val="00E764A8"/>
    <w:rsid w:val="00E920BF"/>
    <w:rsid w:val="00EC0BFF"/>
    <w:rsid w:val="00F118A6"/>
    <w:rsid w:val="00F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7AA06-D8BB-482D-B3F1-3DB83FE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Содержимое таблицы"/>
    <w:basedOn w:val="a"/>
    <w:qFormat/>
    <w:rsid w:val="00B4707B"/>
    <w:pPr>
      <w:widowControl w:val="0"/>
      <w:suppressLineNumbers/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2C54-AA3D-4015-A11A-21501E95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1143</Words>
  <Characters>6516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Хлопотова Е.С.</dc:creator>
  <cp:lastModifiedBy>Geychenko</cp:lastModifiedBy>
  <cp:revision>16</cp:revision>
  <cp:lastPrinted>2025-05-28T08:57:00Z</cp:lastPrinted>
  <dcterms:created xsi:type="dcterms:W3CDTF">2025-05-21T09:21:00Z</dcterms:created>
  <dcterms:modified xsi:type="dcterms:W3CDTF">2025-06-02T12:38:00Z</dcterms:modified>
</cp:coreProperties>
</file>